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AE2" w:rsidRPr="00B32AE2" w:rsidRDefault="00B32AE2" w:rsidP="00B32AE2">
      <w:pPr>
        <w:tabs>
          <w:tab w:val="left" w:pos="9072"/>
          <w:tab w:val="left" w:pos="9498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32A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Муниципальное автнономное общеобразовательное учреждение</w:t>
      </w:r>
    </w:p>
    <w:p w:rsidR="00B32AE2" w:rsidRPr="00B32AE2" w:rsidRDefault="00B32AE2" w:rsidP="00B32AE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32A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«Нурлатская гимназия имени Героя Советского Союза Михаила Егоровича Сергеева» г.Нурлат Республики Татарстан</w:t>
      </w:r>
    </w:p>
    <w:p w:rsidR="00B32AE2" w:rsidRPr="00B32AE2" w:rsidRDefault="00B32AE2" w:rsidP="00B32AE2">
      <w:pPr>
        <w:tabs>
          <w:tab w:val="left" w:pos="5325"/>
          <w:tab w:val="left" w:pos="64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B32AE2" w:rsidRPr="00B32AE2" w:rsidRDefault="00B32AE2" w:rsidP="00B32AE2">
      <w:pPr>
        <w:tabs>
          <w:tab w:val="left" w:pos="5325"/>
          <w:tab w:val="left" w:pos="64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B32AE2" w:rsidRPr="00B32AE2" w:rsidRDefault="00B32AE2" w:rsidP="00B32AE2">
      <w:pPr>
        <w:tabs>
          <w:tab w:val="left" w:pos="5325"/>
          <w:tab w:val="left" w:pos="64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B32AE2" w:rsidRPr="00B32AE2" w:rsidRDefault="00B32AE2" w:rsidP="00B32AE2">
      <w:pPr>
        <w:tabs>
          <w:tab w:val="left" w:pos="5325"/>
          <w:tab w:val="left" w:pos="64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B32AE2" w:rsidRPr="00B32AE2" w:rsidRDefault="00B32AE2" w:rsidP="00B32AE2">
      <w:pPr>
        <w:tabs>
          <w:tab w:val="left" w:pos="5325"/>
          <w:tab w:val="left" w:pos="64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B32AE2" w:rsidRPr="00B32AE2" w:rsidRDefault="00B32AE2" w:rsidP="00B32AE2">
      <w:pPr>
        <w:tabs>
          <w:tab w:val="left" w:pos="5325"/>
          <w:tab w:val="left" w:pos="64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B32AE2" w:rsidRPr="00B32AE2" w:rsidRDefault="00BC7734" w:rsidP="00B32AE2">
      <w:pPr>
        <w:tabs>
          <w:tab w:val="left" w:pos="5325"/>
          <w:tab w:val="left" w:pos="64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3177540</wp:posOffset>
                </wp:positionH>
                <wp:positionV relativeFrom="paragraph">
                  <wp:posOffset>-16510</wp:posOffset>
                </wp:positionV>
                <wp:extent cx="3028950" cy="112077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12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2AE2" w:rsidRPr="00E45327" w:rsidRDefault="00B32AE2" w:rsidP="00B32AE2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45327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B32AE2" w:rsidRDefault="00B32AE2" w:rsidP="00B32AE2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45327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директор МАОУ «Нурлатская гимназия</w:t>
                            </w:r>
                          </w:p>
                          <w:p w:rsidR="00B32AE2" w:rsidRPr="00E45327" w:rsidRDefault="00B32AE2" w:rsidP="00B32AE2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45327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 им.М.Е.Сергеева» г.Нурлат </w:t>
                            </w:r>
                          </w:p>
                          <w:p w:rsidR="00B32AE2" w:rsidRPr="00E45327" w:rsidRDefault="00B32AE2" w:rsidP="00B32AE2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45327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__________________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Х.Р.Алимов</w:t>
                            </w:r>
                          </w:p>
                          <w:p w:rsidR="00B32AE2" w:rsidRDefault="00B32AE2" w:rsidP="00B32AE2">
                            <w:pPr>
                              <w:jc w:val="right"/>
                            </w:pPr>
                            <w:r w:rsidRPr="00E45327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Приказ №______ от ________ 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50.2pt;margin-top:-1.3pt;width:238.5pt;height:88.2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" stroked="f">
                <v:textbox style="mso-fit-shape-to-text:t">
                  <w:txbxContent>
                    <w:p w:rsidR="00B32AE2" w:rsidRPr="00E45327" w:rsidRDefault="00B32AE2" w:rsidP="00B32AE2">
                      <w:pPr>
                        <w:spacing w:after="0" w:line="240" w:lineRule="auto"/>
                        <w:jc w:val="right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</w:pPr>
                      <w:r w:rsidRPr="00E45327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Утверждаю</w:t>
                      </w:r>
                    </w:p>
                    <w:p w:rsidR="00B32AE2" w:rsidRDefault="00B32AE2" w:rsidP="00B32AE2">
                      <w:pPr>
                        <w:spacing w:after="0" w:line="240" w:lineRule="auto"/>
                        <w:jc w:val="right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</w:pPr>
                      <w:r w:rsidRPr="00E45327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директор МАОУ «Нурлатская гимназия</w:t>
                      </w:r>
                    </w:p>
                    <w:p w:rsidR="00B32AE2" w:rsidRPr="00E45327" w:rsidRDefault="00B32AE2" w:rsidP="00B32AE2">
                      <w:pPr>
                        <w:spacing w:after="0" w:line="240" w:lineRule="auto"/>
                        <w:jc w:val="right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</w:pPr>
                      <w:r w:rsidRPr="00E45327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 им.М.Е.Сергеева» г.Нурлат </w:t>
                      </w:r>
                    </w:p>
                    <w:p w:rsidR="00B32AE2" w:rsidRPr="00E45327" w:rsidRDefault="00B32AE2" w:rsidP="00B32AE2">
                      <w:pPr>
                        <w:spacing w:after="0" w:line="240" w:lineRule="auto"/>
                        <w:jc w:val="right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</w:pPr>
                      <w:r w:rsidRPr="00E45327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__________________</w:t>
                      </w:r>
                      <w: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Х.Р.Алимов</w:t>
                      </w:r>
                    </w:p>
                    <w:p w:rsidR="00B32AE2" w:rsidRDefault="00B32AE2" w:rsidP="00B32AE2">
                      <w:pPr>
                        <w:jc w:val="right"/>
                      </w:pPr>
                      <w:r w:rsidRPr="00E45327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Приказ №______ от ________ г.</w:t>
                      </w:r>
                    </w:p>
                  </w:txbxContent>
                </v:textbox>
              </v:shape>
            </w:pict>
          </mc:Fallback>
        </mc:AlternateContent>
      </w:r>
      <w:r w:rsidR="00B32AE2" w:rsidRPr="00B32AE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Принята на заседании</w:t>
      </w:r>
      <w:r w:rsidR="00B32AE2" w:rsidRPr="00B32AE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ab/>
      </w:r>
      <w:r w:rsidR="00B32AE2" w:rsidRPr="00B32AE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ab/>
      </w:r>
    </w:p>
    <w:p w:rsidR="00B32AE2" w:rsidRPr="00B32AE2" w:rsidRDefault="00B32AE2" w:rsidP="00B32A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32AE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педагогического совета</w:t>
      </w:r>
    </w:p>
    <w:p w:rsidR="00B32AE2" w:rsidRPr="00B32AE2" w:rsidRDefault="00B32AE2" w:rsidP="00B32A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32AE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Протокол № ____</w:t>
      </w:r>
    </w:p>
    <w:p w:rsidR="00B32AE2" w:rsidRPr="00B32AE2" w:rsidRDefault="00B32AE2" w:rsidP="00B32A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32AE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от «____» ________ 20___ года</w:t>
      </w:r>
    </w:p>
    <w:p w:rsidR="00B32AE2" w:rsidRPr="00B32AE2" w:rsidRDefault="00B32AE2" w:rsidP="00B32AE2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32AE2" w:rsidRPr="00B32AE2" w:rsidRDefault="00B32AE2" w:rsidP="00B32AE2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32AE2" w:rsidRPr="00B32AE2" w:rsidRDefault="00B32AE2" w:rsidP="00B32AE2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32AE2" w:rsidRPr="00B32AE2" w:rsidRDefault="00B32AE2" w:rsidP="00B32AE2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32AE2" w:rsidRPr="00B32AE2" w:rsidRDefault="00B32AE2" w:rsidP="00B32AE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,BoldItalic"/>
          <w:b/>
          <w:bCs/>
          <w:i/>
          <w:iCs/>
          <w:sz w:val="36"/>
          <w:szCs w:val="36"/>
          <w:lang w:eastAsia="en-US"/>
        </w:rPr>
      </w:pPr>
      <w:r w:rsidRPr="00B32AE2">
        <w:rPr>
          <w:rFonts w:ascii="Calibri" w:eastAsia="Calibri" w:hAnsi="Calibri" w:cs="Times New Roman,BoldItalic"/>
          <w:b/>
          <w:bCs/>
          <w:i/>
          <w:iCs/>
          <w:sz w:val="36"/>
          <w:szCs w:val="36"/>
          <w:lang w:eastAsia="en-US"/>
        </w:rPr>
        <w:t>ДОПОЛНИТЕЛЬНАЯ ОБЩЕОБРАЗОВАТЕЛЬНАЯ</w:t>
      </w:r>
    </w:p>
    <w:p w:rsidR="00B32AE2" w:rsidRPr="00B32AE2" w:rsidRDefault="00B32AE2" w:rsidP="00B32AE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,BoldItalic"/>
          <w:b/>
          <w:bCs/>
          <w:i/>
          <w:iCs/>
          <w:sz w:val="36"/>
          <w:szCs w:val="36"/>
          <w:lang w:eastAsia="en-US"/>
        </w:rPr>
      </w:pPr>
      <w:r w:rsidRPr="00B32AE2">
        <w:rPr>
          <w:rFonts w:ascii="Calibri" w:eastAsia="Calibri" w:hAnsi="Calibri" w:cs="Times New Roman,BoldItalic"/>
          <w:b/>
          <w:bCs/>
          <w:i/>
          <w:iCs/>
          <w:sz w:val="36"/>
          <w:szCs w:val="36"/>
          <w:lang w:eastAsia="en-US"/>
        </w:rPr>
        <w:t>ОБЩЕРАЗВИВАЮЩАЯ ПРОГРАММА</w:t>
      </w:r>
    </w:p>
    <w:p w:rsidR="00B32AE2" w:rsidRPr="00B32AE2" w:rsidRDefault="00B32AE2" w:rsidP="00B32AE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,BoldItalic"/>
          <w:b/>
          <w:bCs/>
          <w:i/>
          <w:iCs/>
          <w:sz w:val="36"/>
          <w:szCs w:val="36"/>
          <w:lang w:eastAsia="en-US"/>
        </w:rPr>
      </w:pPr>
    </w:p>
    <w:p w:rsidR="00B32AE2" w:rsidRPr="00B32AE2" w:rsidRDefault="00B32AE2" w:rsidP="00B32AE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,BoldItalic"/>
          <w:b/>
          <w:bCs/>
          <w:i/>
          <w:iCs/>
          <w:sz w:val="36"/>
          <w:szCs w:val="36"/>
          <w:lang w:eastAsia="en-US"/>
        </w:rPr>
      </w:pPr>
      <w:r w:rsidRPr="00B32AE2">
        <w:rPr>
          <w:rFonts w:ascii="Calibri" w:eastAsia="Calibri" w:hAnsi="Calibri" w:cs="Times New Roman,BoldItalic"/>
          <w:b/>
          <w:bCs/>
          <w:i/>
          <w:iCs/>
          <w:sz w:val="36"/>
          <w:szCs w:val="36"/>
          <w:lang w:eastAsia="en-US"/>
        </w:rPr>
        <w:t>«Разговор о правильном питании»</w:t>
      </w:r>
    </w:p>
    <w:p w:rsidR="00B32AE2" w:rsidRPr="00B32AE2" w:rsidRDefault="00B32AE2" w:rsidP="00B32AE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,BoldItalic"/>
          <w:b/>
          <w:bCs/>
          <w:i/>
          <w:iCs/>
          <w:sz w:val="36"/>
          <w:szCs w:val="36"/>
          <w:lang w:eastAsia="en-US"/>
        </w:rPr>
      </w:pPr>
    </w:p>
    <w:p w:rsidR="00B32AE2" w:rsidRPr="00B32AE2" w:rsidRDefault="00B32AE2" w:rsidP="00B32A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eastAsia="Calibri" w:hAnsi="Times New Roman,BoldItalic" w:cs="Times New Roman,BoldItalic"/>
          <w:b/>
          <w:bCs/>
          <w:i/>
          <w:iCs/>
          <w:sz w:val="28"/>
          <w:szCs w:val="28"/>
          <w:lang w:eastAsia="en-US"/>
        </w:rPr>
      </w:pPr>
    </w:p>
    <w:p w:rsidR="00B32AE2" w:rsidRPr="00B32AE2" w:rsidRDefault="00B32AE2" w:rsidP="00B32A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B32AE2">
        <w:rPr>
          <w:rFonts w:ascii="Times New Roman,BoldItalic" w:eastAsia="Calibri" w:hAnsi="Times New Roman,BoldItalic" w:cs="Times New Roman,BoldItalic"/>
          <w:b/>
          <w:bCs/>
          <w:i/>
          <w:iCs/>
          <w:sz w:val="28"/>
          <w:szCs w:val="28"/>
          <w:lang w:eastAsia="en-US"/>
        </w:rPr>
        <w:t>Направленность</w:t>
      </w:r>
      <w:r w:rsidRPr="00B32A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 w:rsidRPr="00B32AE2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естественнонаучная</w:t>
      </w:r>
    </w:p>
    <w:p w:rsidR="00B32AE2" w:rsidRPr="00B32AE2" w:rsidRDefault="00B32AE2" w:rsidP="00B32A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32AE2">
        <w:rPr>
          <w:rFonts w:ascii="Times New Roman,BoldItalic" w:eastAsia="Calibri" w:hAnsi="Times New Roman,BoldItalic" w:cs="Times New Roman,BoldItalic"/>
          <w:b/>
          <w:bCs/>
          <w:i/>
          <w:iCs/>
          <w:sz w:val="28"/>
          <w:szCs w:val="28"/>
          <w:lang w:eastAsia="en-US"/>
        </w:rPr>
        <w:t>Возраст учащихся</w:t>
      </w:r>
      <w:r w:rsidR="0001157B">
        <w:rPr>
          <w:rFonts w:ascii="Times New Roman" w:eastAsia="Calibri" w:hAnsi="Times New Roman" w:cs="Times New Roman"/>
          <w:sz w:val="28"/>
          <w:szCs w:val="28"/>
          <w:lang w:eastAsia="en-US"/>
        </w:rPr>
        <w:t>: 13-14</w:t>
      </w:r>
      <w:r w:rsidRPr="00B32A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лет</w:t>
      </w:r>
    </w:p>
    <w:p w:rsidR="00B32AE2" w:rsidRPr="00B32AE2" w:rsidRDefault="00B32AE2" w:rsidP="00B32A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32AE2">
        <w:rPr>
          <w:rFonts w:ascii="Times New Roman,BoldItalic" w:eastAsia="Calibri" w:hAnsi="Times New Roman,BoldItalic" w:cs="Times New Roman,BoldItalic"/>
          <w:b/>
          <w:bCs/>
          <w:i/>
          <w:iCs/>
          <w:sz w:val="28"/>
          <w:szCs w:val="28"/>
          <w:lang w:eastAsia="en-US"/>
        </w:rPr>
        <w:t>Срок реализации</w:t>
      </w:r>
      <w:r w:rsidRPr="00B32AE2">
        <w:rPr>
          <w:rFonts w:ascii="Times New Roman" w:eastAsia="Calibri" w:hAnsi="Times New Roman" w:cs="Times New Roman"/>
          <w:sz w:val="28"/>
          <w:szCs w:val="28"/>
          <w:lang w:eastAsia="en-US"/>
        </w:rPr>
        <w:t>: 1 год (34 часа)</w:t>
      </w:r>
    </w:p>
    <w:p w:rsidR="00B32AE2" w:rsidRPr="00B32AE2" w:rsidRDefault="00B32AE2" w:rsidP="00B32AE2">
      <w:pPr>
        <w:autoSpaceDE w:val="0"/>
        <w:autoSpaceDN w:val="0"/>
        <w:adjustRightInd w:val="0"/>
        <w:spacing w:after="0" w:line="240" w:lineRule="auto"/>
        <w:rPr>
          <w:rFonts w:ascii="Times New Roman,BoldItalic" w:eastAsia="Calibri" w:hAnsi="Times New Roman,BoldItalic" w:cs="Times New Roman,BoldItalic"/>
          <w:b/>
          <w:bCs/>
          <w:i/>
          <w:iCs/>
          <w:sz w:val="28"/>
          <w:szCs w:val="28"/>
          <w:lang w:eastAsia="en-US"/>
        </w:rPr>
      </w:pPr>
    </w:p>
    <w:p w:rsidR="00B32AE2" w:rsidRPr="00B32AE2" w:rsidRDefault="00B32AE2" w:rsidP="00B32AE2">
      <w:pPr>
        <w:autoSpaceDE w:val="0"/>
        <w:autoSpaceDN w:val="0"/>
        <w:adjustRightInd w:val="0"/>
        <w:spacing w:after="0" w:line="240" w:lineRule="auto"/>
        <w:rPr>
          <w:rFonts w:ascii="Times New Roman,BoldItalic" w:eastAsia="Calibri" w:hAnsi="Times New Roman,BoldItalic" w:cs="Times New Roman,BoldItalic"/>
          <w:b/>
          <w:bCs/>
          <w:i/>
          <w:iCs/>
          <w:sz w:val="28"/>
          <w:szCs w:val="28"/>
          <w:lang w:eastAsia="en-US"/>
        </w:rPr>
      </w:pPr>
    </w:p>
    <w:p w:rsidR="00B32AE2" w:rsidRPr="00B32AE2" w:rsidRDefault="00B32AE2" w:rsidP="00B32AE2">
      <w:pPr>
        <w:autoSpaceDE w:val="0"/>
        <w:autoSpaceDN w:val="0"/>
        <w:adjustRightInd w:val="0"/>
        <w:spacing w:after="0" w:line="240" w:lineRule="auto"/>
        <w:rPr>
          <w:rFonts w:ascii="Times New Roman,BoldItalic" w:eastAsia="Calibri" w:hAnsi="Times New Roman,BoldItalic" w:cs="Times New Roman,BoldItalic"/>
          <w:b/>
          <w:bCs/>
          <w:i/>
          <w:iCs/>
          <w:sz w:val="28"/>
          <w:szCs w:val="28"/>
          <w:lang w:eastAsia="en-US"/>
        </w:rPr>
      </w:pPr>
    </w:p>
    <w:p w:rsidR="00B32AE2" w:rsidRPr="00B32AE2" w:rsidRDefault="00B32AE2" w:rsidP="00B32AE2">
      <w:pPr>
        <w:autoSpaceDE w:val="0"/>
        <w:autoSpaceDN w:val="0"/>
        <w:adjustRightInd w:val="0"/>
        <w:spacing w:after="0" w:line="240" w:lineRule="auto"/>
        <w:rPr>
          <w:rFonts w:ascii="Times New Roman,BoldItalic" w:eastAsia="Calibri" w:hAnsi="Times New Roman,BoldItalic" w:cs="Times New Roman,BoldItalic"/>
          <w:b/>
          <w:bCs/>
          <w:i/>
          <w:iCs/>
          <w:sz w:val="28"/>
          <w:szCs w:val="28"/>
          <w:lang w:eastAsia="en-US"/>
        </w:rPr>
      </w:pPr>
    </w:p>
    <w:p w:rsidR="00B32AE2" w:rsidRPr="00B32AE2" w:rsidRDefault="00B32AE2" w:rsidP="00B32AE2">
      <w:pPr>
        <w:autoSpaceDE w:val="0"/>
        <w:autoSpaceDN w:val="0"/>
        <w:adjustRightInd w:val="0"/>
        <w:spacing w:after="0" w:line="240" w:lineRule="auto"/>
        <w:rPr>
          <w:rFonts w:ascii="Times New Roman,BoldItalic" w:eastAsia="Calibri" w:hAnsi="Times New Roman,BoldItalic" w:cs="Times New Roman,BoldItalic"/>
          <w:b/>
          <w:bCs/>
          <w:i/>
          <w:iCs/>
          <w:sz w:val="28"/>
          <w:szCs w:val="28"/>
          <w:lang w:eastAsia="en-US"/>
        </w:rPr>
      </w:pPr>
    </w:p>
    <w:p w:rsidR="00B32AE2" w:rsidRPr="00B32AE2" w:rsidRDefault="00B32AE2" w:rsidP="00B32AE2">
      <w:pPr>
        <w:autoSpaceDE w:val="0"/>
        <w:autoSpaceDN w:val="0"/>
        <w:adjustRightInd w:val="0"/>
        <w:spacing w:after="0" w:line="240" w:lineRule="auto"/>
        <w:rPr>
          <w:rFonts w:ascii="Times New Roman,BoldItalic" w:eastAsia="Calibri" w:hAnsi="Times New Roman,BoldItalic" w:cs="Times New Roman,BoldItalic"/>
          <w:b/>
          <w:bCs/>
          <w:i/>
          <w:iCs/>
          <w:sz w:val="28"/>
          <w:szCs w:val="28"/>
          <w:lang w:eastAsia="en-US"/>
        </w:rPr>
      </w:pPr>
    </w:p>
    <w:p w:rsidR="00B32AE2" w:rsidRPr="00B32AE2" w:rsidRDefault="00B32AE2" w:rsidP="00B32AE2">
      <w:pPr>
        <w:autoSpaceDE w:val="0"/>
        <w:autoSpaceDN w:val="0"/>
        <w:adjustRightInd w:val="0"/>
        <w:spacing w:after="0" w:line="240" w:lineRule="auto"/>
        <w:rPr>
          <w:rFonts w:ascii="Times New Roman,BoldItalic" w:eastAsia="Calibri" w:hAnsi="Times New Roman,BoldItalic" w:cs="Times New Roman,BoldItalic"/>
          <w:b/>
          <w:bCs/>
          <w:i/>
          <w:iCs/>
          <w:sz w:val="28"/>
          <w:szCs w:val="28"/>
          <w:lang w:eastAsia="en-US"/>
        </w:rPr>
      </w:pPr>
    </w:p>
    <w:p w:rsidR="00B32AE2" w:rsidRPr="00B32AE2" w:rsidRDefault="00B32AE2" w:rsidP="00B32AE2">
      <w:pPr>
        <w:autoSpaceDE w:val="0"/>
        <w:autoSpaceDN w:val="0"/>
        <w:adjustRightInd w:val="0"/>
        <w:spacing w:after="0" w:line="240" w:lineRule="auto"/>
        <w:rPr>
          <w:rFonts w:ascii="Times New Roman,BoldItalic" w:eastAsia="Calibri" w:hAnsi="Times New Roman,BoldItalic" w:cs="Times New Roman,BoldItalic"/>
          <w:b/>
          <w:bCs/>
          <w:i/>
          <w:iCs/>
          <w:sz w:val="28"/>
          <w:szCs w:val="28"/>
          <w:lang w:eastAsia="en-US"/>
        </w:rPr>
      </w:pPr>
    </w:p>
    <w:p w:rsidR="00B32AE2" w:rsidRPr="00B32AE2" w:rsidRDefault="00B32AE2" w:rsidP="00B32AE2">
      <w:pPr>
        <w:autoSpaceDE w:val="0"/>
        <w:autoSpaceDN w:val="0"/>
        <w:adjustRightInd w:val="0"/>
        <w:spacing w:after="0" w:line="240" w:lineRule="auto"/>
        <w:rPr>
          <w:rFonts w:ascii="Times New Roman,BoldItalic" w:eastAsia="Calibri" w:hAnsi="Times New Roman,BoldItalic" w:cs="Times New Roman,BoldItalic"/>
          <w:b/>
          <w:bCs/>
          <w:i/>
          <w:iCs/>
          <w:sz w:val="28"/>
          <w:szCs w:val="28"/>
          <w:lang w:eastAsia="en-US"/>
        </w:rPr>
      </w:pPr>
    </w:p>
    <w:p w:rsidR="00B32AE2" w:rsidRDefault="00B32AE2" w:rsidP="00B32AE2">
      <w:pPr>
        <w:autoSpaceDE w:val="0"/>
        <w:autoSpaceDN w:val="0"/>
        <w:adjustRightInd w:val="0"/>
        <w:spacing w:after="0" w:line="240" w:lineRule="auto"/>
        <w:rPr>
          <w:rFonts w:ascii="Times New Roman,BoldItalic" w:eastAsia="Calibri" w:hAnsi="Times New Roman,BoldItalic" w:cs="Times New Roman,BoldItalic"/>
          <w:b/>
          <w:bCs/>
          <w:i/>
          <w:iCs/>
          <w:sz w:val="28"/>
          <w:szCs w:val="28"/>
          <w:lang w:eastAsia="en-US"/>
        </w:rPr>
      </w:pPr>
      <w:r>
        <w:rPr>
          <w:rFonts w:ascii="Times New Roman,BoldItalic" w:eastAsia="Calibri" w:hAnsi="Times New Roman,BoldItalic" w:cs="Times New Roman,BoldItalic"/>
          <w:b/>
          <w:bCs/>
          <w:i/>
          <w:iCs/>
          <w:sz w:val="28"/>
          <w:szCs w:val="28"/>
          <w:lang w:eastAsia="en-US"/>
        </w:rPr>
        <w:t xml:space="preserve">                                                                  </w:t>
      </w:r>
    </w:p>
    <w:p w:rsidR="00B32AE2" w:rsidRDefault="00B32AE2" w:rsidP="00B32AE2">
      <w:pPr>
        <w:autoSpaceDE w:val="0"/>
        <w:autoSpaceDN w:val="0"/>
        <w:adjustRightInd w:val="0"/>
        <w:spacing w:after="0" w:line="240" w:lineRule="auto"/>
        <w:rPr>
          <w:rFonts w:ascii="Times New Roman,BoldItalic" w:eastAsia="Calibri" w:hAnsi="Times New Roman,BoldItalic" w:cs="Times New Roman,BoldItalic"/>
          <w:b/>
          <w:bCs/>
          <w:i/>
          <w:iCs/>
          <w:sz w:val="28"/>
          <w:szCs w:val="28"/>
          <w:lang w:eastAsia="en-US"/>
        </w:rPr>
      </w:pPr>
    </w:p>
    <w:p w:rsidR="00B32AE2" w:rsidRPr="00B32AE2" w:rsidRDefault="00B32AE2" w:rsidP="00B32AE2">
      <w:pPr>
        <w:autoSpaceDE w:val="0"/>
        <w:autoSpaceDN w:val="0"/>
        <w:adjustRightInd w:val="0"/>
        <w:spacing w:after="0" w:line="240" w:lineRule="auto"/>
        <w:rPr>
          <w:rFonts w:ascii="Times New Roman,BoldItalic" w:eastAsia="Calibri" w:hAnsi="Times New Roman,BoldItalic" w:cs="Times New Roman,BoldItalic"/>
          <w:b/>
          <w:bCs/>
          <w:i/>
          <w:iCs/>
          <w:sz w:val="28"/>
          <w:szCs w:val="28"/>
          <w:lang w:eastAsia="en-US"/>
        </w:rPr>
      </w:pPr>
      <w:r>
        <w:rPr>
          <w:rFonts w:ascii="Times New Roman,BoldItalic" w:eastAsia="Calibri" w:hAnsi="Times New Roman,BoldItalic" w:cs="Times New Roman,BoldItalic"/>
          <w:b/>
          <w:bCs/>
          <w:i/>
          <w:iCs/>
          <w:sz w:val="28"/>
          <w:szCs w:val="28"/>
          <w:lang w:eastAsia="en-US"/>
        </w:rPr>
        <w:t xml:space="preserve">                                                                  </w:t>
      </w:r>
      <w:r w:rsidRPr="00B32AE2">
        <w:rPr>
          <w:rFonts w:ascii="Times New Roman,BoldItalic" w:eastAsia="Calibri" w:hAnsi="Times New Roman,BoldItalic" w:cs="Times New Roman,BoldItalic"/>
          <w:b/>
          <w:bCs/>
          <w:i/>
          <w:iCs/>
          <w:sz w:val="28"/>
          <w:szCs w:val="28"/>
          <w:lang w:eastAsia="en-US"/>
        </w:rPr>
        <w:t>Автор-составитель:</w:t>
      </w:r>
    </w:p>
    <w:p w:rsidR="00B32AE2" w:rsidRPr="00B32AE2" w:rsidRDefault="00B32AE2" w:rsidP="00B32A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</w:t>
      </w:r>
      <w:r w:rsidR="00E56DA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56DAA">
        <w:rPr>
          <w:rFonts w:ascii="Times New Roman" w:eastAsia="Calibri" w:hAnsi="Times New Roman" w:cs="Times New Roman"/>
          <w:sz w:val="28"/>
          <w:szCs w:val="28"/>
          <w:lang w:eastAsia="en-US"/>
        </w:rPr>
        <w:t>Михайлова Екатерина Сергеевна</w:t>
      </w:r>
    </w:p>
    <w:p w:rsidR="00B32AE2" w:rsidRPr="00B32AE2" w:rsidRDefault="00B32AE2" w:rsidP="00B32AE2">
      <w:pPr>
        <w:tabs>
          <w:tab w:val="left" w:pos="1875"/>
        </w:tabs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</w:t>
      </w:r>
      <w:r w:rsidRPr="00B32AE2">
        <w:rPr>
          <w:rFonts w:ascii="Times New Roman" w:eastAsia="Calibri" w:hAnsi="Times New Roman" w:cs="Times New Roman"/>
          <w:sz w:val="28"/>
          <w:szCs w:val="28"/>
          <w:lang w:eastAsia="en-US"/>
        </w:rPr>
        <w:t>педагог дополнительного образования</w:t>
      </w:r>
    </w:p>
    <w:p w:rsidR="00B32AE2" w:rsidRPr="00B32AE2" w:rsidRDefault="00B32AE2" w:rsidP="00B32AE2">
      <w:pPr>
        <w:rPr>
          <w:rFonts w:ascii="Calibri" w:eastAsia="Calibri" w:hAnsi="Calibri" w:cs="Times New Roman"/>
          <w:lang w:eastAsia="en-US"/>
        </w:rPr>
      </w:pPr>
    </w:p>
    <w:p w:rsidR="00A85A88" w:rsidRPr="00D437CC" w:rsidRDefault="00A85A88" w:rsidP="005D151E">
      <w:p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5A88" w:rsidRPr="00D437CC" w:rsidRDefault="00A85A88" w:rsidP="00D437CC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2AE2" w:rsidRDefault="00B32AE2" w:rsidP="00D437CC">
      <w:pPr>
        <w:pStyle w:val="a3"/>
        <w:numPr>
          <w:ilvl w:val="0"/>
          <w:numId w:val="7"/>
        </w:numPr>
        <w:tabs>
          <w:tab w:val="left" w:pos="928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5A88" w:rsidRPr="00D437CC" w:rsidRDefault="0077011C" w:rsidP="00D437CC">
      <w:pPr>
        <w:pStyle w:val="a3"/>
        <w:numPr>
          <w:ilvl w:val="0"/>
          <w:numId w:val="7"/>
        </w:numPr>
        <w:tabs>
          <w:tab w:val="left" w:pos="928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37CC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E832C5" w:rsidRPr="00D437CC" w:rsidRDefault="00E832C5" w:rsidP="00D437C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437CC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 программа разработана в соответствии с требованиями Федерального государственного образовательного стандарта начального общего образования (Утверждён приказом Министерства образования и науки Российской Федерации от «6» октября 2009г. №373). Программа составлена   на основе  программы «формула правильного питания», методического пособия «формула правильного питания», авторы Безруких М.М.,  Филипповой Т.А., Макеевой А.Г.</w:t>
      </w:r>
      <w:r w:rsidR="0001157B">
        <w:rPr>
          <w:rFonts w:ascii="Times New Roman" w:eastAsia="Times New Roman" w:hAnsi="Times New Roman" w:cs="Times New Roman"/>
          <w:color w:val="000000"/>
          <w:sz w:val="24"/>
          <w:szCs w:val="24"/>
        </w:rPr>
        <w:t>, предназначенной для учащихся 6-7</w:t>
      </w:r>
      <w:r w:rsidRPr="00D43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классов. Разработана специалистами «Института возрастной физиологии Российской академии образования» на основе Концепции духовно- нравственного воспитания и развития личности гражданина России, примерной программы воспитания и социализации обучающихся, Устава ОУ и Основной образовательной программы ОУ.</w:t>
      </w:r>
      <w:r w:rsidRPr="00D437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832C5" w:rsidRPr="00D437CC" w:rsidRDefault="00E832C5" w:rsidP="00D437CC">
      <w:pPr>
        <w:shd w:val="clear" w:color="auto" w:fill="FFFFFF"/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3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 </w:t>
      </w:r>
      <w:r w:rsidRPr="00D437C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Программа «Формула правильного питания» допущена министерством образования Российской Федерации.</w:t>
      </w:r>
    </w:p>
    <w:p w:rsidR="00E832C5" w:rsidRPr="00D437CC" w:rsidRDefault="00E832C5" w:rsidP="00D437CC">
      <w:pPr>
        <w:shd w:val="clear" w:color="auto" w:fill="FFFFFF"/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37CC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Pr="00D437C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Авторами программы являются Безруких М.М., Филиппова Т.А., Макеева А.Г.</w:t>
      </w:r>
    </w:p>
    <w:p w:rsidR="00E832C5" w:rsidRPr="00D437CC" w:rsidRDefault="00E832C5" w:rsidP="00D437C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37C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Программа способствует воспитанию у детей культуры здоровья, осознанию ими здоровья как главной человеческой ценности. Программа базируется на самостоятельной творческой работе подростков, дающей им возможность проявить себя, найти для себя наиболее интересные и полезные знания. Используя рабочую тетрадь, школьники самостоятельно выстраивают свою формулу правильного питания, помогающую им сохранить и укрепить здоровье.</w:t>
      </w:r>
    </w:p>
    <w:p w:rsidR="00E832C5" w:rsidRPr="00D437CC" w:rsidRDefault="00E832C5" w:rsidP="00D437CC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32C5" w:rsidRDefault="0077011C" w:rsidP="00D437CC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437CC">
        <w:rPr>
          <w:rFonts w:ascii="Times New Roman" w:hAnsi="Times New Roman" w:cs="Times New Roman"/>
          <w:b/>
          <w:color w:val="000000"/>
          <w:sz w:val="24"/>
          <w:szCs w:val="24"/>
        </w:rPr>
        <w:t>Общая характеристика учебного предмета.</w:t>
      </w:r>
    </w:p>
    <w:p w:rsidR="00D437CC" w:rsidRPr="00D437CC" w:rsidRDefault="00D437CC" w:rsidP="00D43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37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программы:</w:t>
      </w:r>
      <w:r w:rsidRPr="00D43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сформировать у школьников основы рационального питания, представление о необходимости заботы о своём здоровье.</w:t>
      </w:r>
    </w:p>
    <w:p w:rsidR="00D437CC" w:rsidRPr="00D437CC" w:rsidRDefault="00D437CC" w:rsidP="00D43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37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курса внеурочной деятельности «Формула правильного питания»:</w:t>
      </w:r>
    </w:p>
    <w:p w:rsidR="00D437CC" w:rsidRPr="00D437CC" w:rsidRDefault="00D437CC" w:rsidP="00D437CC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37CC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расширения знаний школьников о правилах питания, направленных на сохранение и укрепление здоровья, формирования готовности соблюдать эти правила;</w:t>
      </w:r>
    </w:p>
    <w:p w:rsidR="00D437CC" w:rsidRPr="00D437CC" w:rsidRDefault="00D437CC" w:rsidP="00D437CC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3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развития навыков правильного питания как составной части здорового образа жизни;</w:t>
      </w:r>
    </w:p>
    <w:p w:rsidR="00D437CC" w:rsidRPr="00D437CC" w:rsidRDefault="00D437CC" w:rsidP="00D437CC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3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развития представления о правилах этикета, связанных с питанием, осознания того, что навыки этикета являются неотъемлемой частью общей культуры личности;</w:t>
      </w:r>
    </w:p>
    <w:p w:rsidR="00D437CC" w:rsidRPr="00D437CC" w:rsidRDefault="00D437CC" w:rsidP="00D437CC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3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развития представления о социокультурных аспектах питания, его связи с культурой и историей народа;</w:t>
      </w:r>
    </w:p>
    <w:p w:rsidR="00D437CC" w:rsidRPr="00D437CC" w:rsidRDefault="00D437CC" w:rsidP="00D437CC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3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пробуждения у детей интереса к народным традициям, связанным с питанием, расширения знаний об истории и традициях своего народа, формирования чувства уважения к культуре своего народа и культуре и традициям других народов;</w:t>
      </w:r>
    </w:p>
    <w:p w:rsidR="00D437CC" w:rsidRPr="00D437CC" w:rsidRDefault="00D437CC" w:rsidP="00D437CC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3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развития творческих способностей, кругозора подростков, умения эффективно взаимодействовать со сверстниками и взрослыми в процессе решения проблемы;</w:t>
      </w:r>
    </w:p>
    <w:p w:rsidR="00D437CC" w:rsidRPr="00D437CC" w:rsidRDefault="00D437CC" w:rsidP="00D437CC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3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просвещения родителей в вопросах организации правильного питания детей подросткового возраста.</w:t>
      </w:r>
    </w:p>
    <w:p w:rsidR="00D437CC" w:rsidRPr="00D437CC" w:rsidRDefault="00D437CC" w:rsidP="00D437CC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85A88" w:rsidRPr="00D437CC" w:rsidRDefault="00E832C5" w:rsidP="00D437C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D437CC">
        <w:rPr>
          <w:rFonts w:ascii="Times New Roman" w:eastAsia="Times New Roman" w:hAnsi="Times New Roman" w:cs="Times New Roman"/>
          <w:sz w:val="24"/>
          <w:szCs w:val="24"/>
        </w:rPr>
        <w:t xml:space="preserve">«Формула правильного питания» </w:t>
      </w:r>
      <w:r w:rsidRPr="00D437CC">
        <w:rPr>
          <w:rFonts w:ascii="Times New Roman" w:eastAsia="Times New Roman" w:hAnsi="Times New Roman" w:cs="Times New Roman"/>
          <w:i/>
          <w:iCs/>
          <w:sz w:val="24"/>
          <w:szCs w:val="24"/>
        </w:rPr>
        <w:t>предназначена</w:t>
      </w:r>
      <w:r w:rsidR="0001157B">
        <w:rPr>
          <w:rFonts w:ascii="Times New Roman" w:eastAsia="Times New Roman" w:hAnsi="Times New Roman" w:cs="Times New Roman"/>
          <w:sz w:val="24"/>
          <w:szCs w:val="24"/>
        </w:rPr>
        <w:t xml:space="preserve"> для детей 13—14</w:t>
      </w:r>
      <w:r w:rsidRPr="00D437CC">
        <w:rPr>
          <w:rFonts w:ascii="Times New Roman" w:eastAsia="Times New Roman" w:hAnsi="Times New Roman" w:cs="Times New Roman"/>
          <w:sz w:val="24"/>
          <w:szCs w:val="24"/>
        </w:rPr>
        <w:t xml:space="preserve"> лет и  </w:t>
      </w:r>
      <w:r w:rsidR="00A85A88" w:rsidRPr="00D437CC">
        <w:rPr>
          <w:rFonts w:ascii="Times New Roman" w:eastAsia="Times New Roman" w:hAnsi="Times New Roman" w:cs="Times New Roman"/>
          <w:sz w:val="24"/>
          <w:szCs w:val="24"/>
        </w:rPr>
        <w:t xml:space="preserve">для реализации следующих </w:t>
      </w:r>
      <w:r w:rsidR="00A85A88" w:rsidRPr="00D437CC">
        <w:rPr>
          <w:rFonts w:ascii="Times New Roman" w:eastAsia="Times New Roman" w:hAnsi="Times New Roman" w:cs="Times New Roman"/>
          <w:i/>
          <w:iCs/>
          <w:sz w:val="24"/>
          <w:szCs w:val="24"/>
        </w:rPr>
        <w:t>воспитательных</w:t>
      </w:r>
      <w:r w:rsidR="00A85A88" w:rsidRPr="00D437C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A85A88" w:rsidRPr="00D437CC">
        <w:rPr>
          <w:rFonts w:ascii="Times New Roman" w:eastAsia="Times New Roman" w:hAnsi="Times New Roman" w:cs="Times New Roman"/>
          <w:i/>
          <w:iCs/>
          <w:sz w:val="24"/>
          <w:szCs w:val="24"/>
        </w:rPr>
        <w:t>образовательных задач</w:t>
      </w:r>
      <w:r w:rsidR="00A85A88" w:rsidRPr="00D437C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85A88" w:rsidRPr="00661A65" w:rsidRDefault="00A85A88" w:rsidP="00661A65">
      <w:pPr>
        <w:pStyle w:val="a3"/>
        <w:numPr>
          <w:ilvl w:val="0"/>
          <w:numId w:val="14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 w:rsidRPr="00661A65">
        <w:rPr>
          <w:rFonts w:ascii="Times New Roman" w:eastAsia="Times New Roman" w:hAnsi="Times New Roman" w:cs="Times New Roman"/>
          <w:sz w:val="24"/>
          <w:szCs w:val="24"/>
        </w:rPr>
        <w:t>Развития представления подростков о здоровье как одной из важнейших человеческих ценностей, формирование готовности заботиться и укреплять собственное здоровье.</w:t>
      </w:r>
    </w:p>
    <w:p w:rsidR="00A85A88" w:rsidRPr="00661A65" w:rsidRDefault="00A85A88" w:rsidP="00661A65">
      <w:pPr>
        <w:pStyle w:val="a3"/>
        <w:numPr>
          <w:ilvl w:val="0"/>
          <w:numId w:val="14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 w:rsidRPr="00661A65">
        <w:rPr>
          <w:rFonts w:ascii="Times New Roman" w:eastAsia="Times New Roman" w:hAnsi="Times New Roman" w:cs="Times New Roman"/>
          <w:sz w:val="24"/>
          <w:szCs w:val="24"/>
        </w:rPr>
        <w:t>Расширения знаний подростков о правилах питания, направленных на сохранение и укрепление здоровья, формирования готовности соблюдать эти правила.</w:t>
      </w:r>
    </w:p>
    <w:p w:rsidR="00A85A88" w:rsidRPr="00661A65" w:rsidRDefault="00A85A88" w:rsidP="00661A65">
      <w:pPr>
        <w:pStyle w:val="a3"/>
        <w:numPr>
          <w:ilvl w:val="0"/>
          <w:numId w:val="14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 w:rsidRPr="00661A65">
        <w:rPr>
          <w:rFonts w:ascii="Times New Roman" w:eastAsia="Times New Roman" w:hAnsi="Times New Roman" w:cs="Times New Roman"/>
          <w:sz w:val="24"/>
          <w:szCs w:val="24"/>
        </w:rPr>
        <w:lastRenderedPageBreak/>
        <w:t>Развития навыков правильного питания как составной части здорового образа жизни.</w:t>
      </w:r>
    </w:p>
    <w:p w:rsidR="00A85A88" w:rsidRPr="00661A65" w:rsidRDefault="00A85A88" w:rsidP="00661A65">
      <w:pPr>
        <w:pStyle w:val="a3"/>
        <w:numPr>
          <w:ilvl w:val="0"/>
          <w:numId w:val="14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 w:rsidRPr="00661A65">
        <w:rPr>
          <w:rFonts w:ascii="Times New Roman" w:eastAsia="Times New Roman" w:hAnsi="Times New Roman" w:cs="Times New Roman"/>
          <w:sz w:val="24"/>
          <w:szCs w:val="24"/>
        </w:rPr>
        <w:t>Развития представления о правилах этикета, связанных с питанием, осознания того, что навыки этикета являются неотъемлемой частью общей культуры личности.</w:t>
      </w:r>
    </w:p>
    <w:p w:rsidR="00A85A88" w:rsidRPr="00661A65" w:rsidRDefault="00A85A88" w:rsidP="00661A65">
      <w:pPr>
        <w:pStyle w:val="a3"/>
        <w:numPr>
          <w:ilvl w:val="0"/>
          <w:numId w:val="14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 w:rsidRPr="00661A65">
        <w:rPr>
          <w:rFonts w:ascii="Times New Roman" w:eastAsia="Times New Roman" w:hAnsi="Times New Roman" w:cs="Times New Roman"/>
          <w:sz w:val="24"/>
          <w:szCs w:val="24"/>
        </w:rPr>
        <w:t>Развития представления о социокультурных аспектах питания, его связи с культурой и историей народа.</w:t>
      </w:r>
    </w:p>
    <w:p w:rsidR="00A85A88" w:rsidRPr="00661A65" w:rsidRDefault="00A85A88" w:rsidP="00661A65">
      <w:pPr>
        <w:pStyle w:val="a3"/>
        <w:numPr>
          <w:ilvl w:val="0"/>
          <w:numId w:val="14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 w:rsidRPr="00661A65">
        <w:rPr>
          <w:rFonts w:ascii="Times New Roman" w:eastAsia="Times New Roman" w:hAnsi="Times New Roman" w:cs="Times New Roman"/>
          <w:sz w:val="24"/>
          <w:szCs w:val="24"/>
        </w:rPr>
        <w:t>Пробуждения у детей интереса к народным традициям, связанным с питанием и здоровьем, расширения знаний об истории и традициях своего народа, формирования чувства уважения к культуре своего народа и культуре и традициям других народов.</w:t>
      </w:r>
    </w:p>
    <w:p w:rsidR="00A85A88" w:rsidRPr="00661A65" w:rsidRDefault="00A85A88" w:rsidP="00661A65">
      <w:pPr>
        <w:pStyle w:val="a3"/>
        <w:numPr>
          <w:ilvl w:val="0"/>
          <w:numId w:val="14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 w:rsidRPr="00661A65">
        <w:rPr>
          <w:rFonts w:ascii="Times New Roman" w:eastAsia="Times New Roman" w:hAnsi="Times New Roman" w:cs="Times New Roman"/>
          <w:sz w:val="24"/>
          <w:szCs w:val="24"/>
        </w:rPr>
        <w:t>Развития творческих способностей, кругозора подростков, их интереса к познавательной деятельности.</w:t>
      </w:r>
    </w:p>
    <w:p w:rsidR="00A85A88" w:rsidRPr="00661A65" w:rsidRDefault="00A85A88" w:rsidP="00661A65">
      <w:pPr>
        <w:pStyle w:val="a3"/>
        <w:numPr>
          <w:ilvl w:val="0"/>
          <w:numId w:val="14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 w:rsidRPr="00661A65">
        <w:rPr>
          <w:rFonts w:ascii="Times New Roman" w:eastAsia="Times New Roman" w:hAnsi="Times New Roman" w:cs="Times New Roman"/>
          <w:sz w:val="24"/>
          <w:szCs w:val="24"/>
        </w:rPr>
        <w:t>Развития коммуникативных навыков у подростков, умения эффективно взаимодействовать со сверстниками и взрослыми в процессе решения проблемы.</w:t>
      </w:r>
    </w:p>
    <w:p w:rsidR="00A85A88" w:rsidRPr="00661A65" w:rsidRDefault="00A85A88" w:rsidP="00661A65">
      <w:pPr>
        <w:pStyle w:val="a3"/>
        <w:numPr>
          <w:ilvl w:val="0"/>
          <w:numId w:val="14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 w:rsidRPr="00661A65">
        <w:rPr>
          <w:rFonts w:ascii="Times New Roman" w:eastAsia="Times New Roman" w:hAnsi="Times New Roman" w:cs="Times New Roman"/>
          <w:sz w:val="24"/>
          <w:szCs w:val="24"/>
        </w:rPr>
        <w:t>Просвещения родителей в вопросах организации правильного питания детей подросткового возраста.</w:t>
      </w:r>
    </w:p>
    <w:p w:rsidR="00A85A88" w:rsidRPr="00D437CC" w:rsidRDefault="00A85A88" w:rsidP="00D437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85A88" w:rsidRPr="00D437CC" w:rsidRDefault="00A85A88" w:rsidP="00D437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37CC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учебно-методического комплекта «Формула правильного питания» отвечает следующим</w:t>
      </w:r>
      <w:r w:rsidRPr="00D437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37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принципам</w:t>
      </w:r>
      <w:r w:rsidRPr="00D437C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A85A88" w:rsidRPr="00661A65" w:rsidRDefault="00A85A88" w:rsidP="00661A65">
      <w:pPr>
        <w:pStyle w:val="a3"/>
        <w:numPr>
          <w:ilvl w:val="0"/>
          <w:numId w:val="15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 w:rsidRPr="00661A65">
        <w:rPr>
          <w:rFonts w:ascii="Times New Roman" w:eastAsia="Times New Roman" w:hAnsi="Times New Roman" w:cs="Times New Roman"/>
          <w:sz w:val="24"/>
          <w:szCs w:val="24"/>
        </w:rPr>
        <w:t>возрастная адекватность — соответствие используемых форм и методов обучения психологическим особенностям младших подростков;</w:t>
      </w:r>
    </w:p>
    <w:p w:rsidR="00A85A88" w:rsidRPr="00661A65" w:rsidRDefault="00A85A88" w:rsidP="00661A65">
      <w:pPr>
        <w:pStyle w:val="a3"/>
        <w:numPr>
          <w:ilvl w:val="0"/>
          <w:numId w:val="15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 w:rsidRPr="00661A65">
        <w:rPr>
          <w:rFonts w:ascii="Times New Roman" w:eastAsia="Times New Roman" w:hAnsi="Times New Roman" w:cs="Times New Roman"/>
          <w:sz w:val="24"/>
          <w:szCs w:val="24"/>
        </w:rPr>
        <w:t>научная обоснованность — содержание комплекта базируется на данных исследований в области питания детей и подростков;</w:t>
      </w:r>
    </w:p>
    <w:p w:rsidR="00A85A88" w:rsidRPr="00661A65" w:rsidRDefault="00A85A88" w:rsidP="00661A65">
      <w:pPr>
        <w:pStyle w:val="a3"/>
        <w:numPr>
          <w:ilvl w:val="0"/>
          <w:numId w:val="15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 w:rsidRPr="00661A65">
        <w:rPr>
          <w:rFonts w:ascii="Times New Roman" w:eastAsia="Times New Roman" w:hAnsi="Times New Roman" w:cs="Times New Roman"/>
          <w:sz w:val="24"/>
          <w:szCs w:val="24"/>
        </w:rPr>
        <w:t>практическая целесообразность — содержание комплекта отражает наиболее актуальные проблемы, связанные с организацией питания подростков;</w:t>
      </w:r>
    </w:p>
    <w:p w:rsidR="00A85A88" w:rsidRPr="00661A65" w:rsidRDefault="00A85A88" w:rsidP="00661A65">
      <w:pPr>
        <w:pStyle w:val="a3"/>
        <w:numPr>
          <w:ilvl w:val="0"/>
          <w:numId w:val="15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 w:rsidRPr="00661A65">
        <w:rPr>
          <w:rFonts w:ascii="Times New Roman" w:eastAsia="Times New Roman" w:hAnsi="Times New Roman" w:cs="Times New Roman"/>
          <w:sz w:val="24"/>
          <w:szCs w:val="24"/>
        </w:rPr>
        <w:t>динамическое развитие и системность — содержание комплекта, цели и задачи обучения определялись с учетом тех сведений, оценочных суждений и поведенческих навыков, которые были сформированы у детей в ходе реализации первого и второго модулей программы «Разговор о правильном питании», учебные задачи всех тем взаимосвязаны друг с другом;</w:t>
      </w:r>
    </w:p>
    <w:p w:rsidR="00A85A88" w:rsidRPr="00661A65" w:rsidRDefault="00A85A88" w:rsidP="00661A65">
      <w:pPr>
        <w:pStyle w:val="a3"/>
        <w:numPr>
          <w:ilvl w:val="0"/>
          <w:numId w:val="15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 w:rsidRPr="00661A65">
        <w:rPr>
          <w:rFonts w:ascii="Times New Roman" w:eastAsia="Times New Roman" w:hAnsi="Times New Roman" w:cs="Times New Roman"/>
          <w:sz w:val="24"/>
          <w:szCs w:val="24"/>
        </w:rPr>
        <w:t>модульность структуры — учебно-методический комплект может использоваться на базе образовательных учреждений различного типа (в общеобразовательных школах, в системе дополнительного образования), а также в учреждениях культуры и в системе семейного воспитания. При этом применяются разнообразные формы реализации (факультативная работа, включение в базовый учебный план, внеклассная работа и т. д.);</w:t>
      </w:r>
    </w:p>
    <w:p w:rsidR="00A85A88" w:rsidRPr="00661A65" w:rsidRDefault="00A85A88" w:rsidP="00661A65">
      <w:pPr>
        <w:pStyle w:val="a3"/>
        <w:numPr>
          <w:ilvl w:val="0"/>
          <w:numId w:val="15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 w:rsidRPr="00661A65">
        <w:rPr>
          <w:rFonts w:ascii="Times New Roman" w:eastAsia="Times New Roman" w:hAnsi="Times New Roman" w:cs="Times New Roman"/>
          <w:sz w:val="24"/>
          <w:szCs w:val="24"/>
        </w:rPr>
        <w:t>вовлеченность в реализацию тем программы родителей учащихся;</w:t>
      </w:r>
    </w:p>
    <w:p w:rsidR="00A85A88" w:rsidRPr="00661A65" w:rsidRDefault="00A85A88" w:rsidP="00661A65">
      <w:pPr>
        <w:pStyle w:val="a3"/>
        <w:numPr>
          <w:ilvl w:val="0"/>
          <w:numId w:val="15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 w:rsidRPr="00661A65">
        <w:rPr>
          <w:rFonts w:ascii="Times New Roman" w:eastAsia="Times New Roman" w:hAnsi="Times New Roman" w:cs="Times New Roman"/>
          <w:sz w:val="24"/>
          <w:szCs w:val="24"/>
        </w:rPr>
        <w:t>культурологическая сообразность — в содержании комплекта учитывались исторически сложившиеся традиции питания, являющиеся отражением культуры народа;</w:t>
      </w:r>
    </w:p>
    <w:p w:rsidR="00A85A88" w:rsidRPr="00661A65" w:rsidRDefault="00A85A88" w:rsidP="00661A65">
      <w:pPr>
        <w:pStyle w:val="a3"/>
        <w:numPr>
          <w:ilvl w:val="0"/>
          <w:numId w:val="15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 w:rsidRPr="00661A65">
        <w:rPr>
          <w:rFonts w:ascii="Times New Roman" w:eastAsia="Times New Roman" w:hAnsi="Times New Roman" w:cs="Times New Roman"/>
          <w:sz w:val="24"/>
          <w:szCs w:val="24"/>
        </w:rPr>
        <w:t>социально-экономическая адекватность — предлагаемые формы реализации программы не требуют использования дополнительных материальных средств, а рекомендации, которые даются в программе, доступны для реализации.</w:t>
      </w:r>
    </w:p>
    <w:p w:rsidR="00A85A88" w:rsidRPr="00D437CC" w:rsidRDefault="00A85A88" w:rsidP="00D437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85A88" w:rsidRPr="00D437CC" w:rsidRDefault="00A85A88" w:rsidP="00D437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437CC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комплекта «Формула правильного питания» в рамках программы «Разговор о правильном питании» направлено на достижение следующих </w:t>
      </w:r>
      <w:r w:rsidRPr="00D437CC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результатов</w:t>
      </w:r>
      <w:r w:rsidRPr="00D437CC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A85A88" w:rsidRPr="00661A65" w:rsidRDefault="00A85A88" w:rsidP="00661A65">
      <w:pPr>
        <w:pStyle w:val="a3"/>
        <w:numPr>
          <w:ilvl w:val="0"/>
          <w:numId w:val="16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 w:rsidRPr="00661A65">
        <w:rPr>
          <w:rFonts w:ascii="Times New Roman" w:eastAsia="Times New Roman" w:hAnsi="Times New Roman" w:cs="Times New Roman"/>
          <w:sz w:val="24"/>
          <w:szCs w:val="24"/>
        </w:rPr>
        <w:t>полученные знания позволят подросткам ориентироваться в ассортименте наиболее типичных продуктов питания, сознательно выбирая наиболее полезные;</w:t>
      </w:r>
    </w:p>
    <w:p w:rsidR="00A85A88" w:rsidRPr="00661A65" w:rsidRDefault="00A85A88" w:rsidP="00661A65">
      <w:pPr>
        <w:pStyle w:val="a3"/>
        <w:numPr>
          <w:ilvl w:val="0"/>
          <w:numId w:val="16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 w:rsidRPr="00661A65">
        <w:rPr>
          <w:rFonts w:ascii="Times New Roman" w:eastAsia="Times New Roman" w:hAnsi="Times New Roman" w:cs="Times New Roman"/>
          <w:sz w:val="24"/>
          <w:szCs w:val="24"/>
        </w:rPr>
        <w:t>подростки смогут оценивать и контролировать свой рацион и режим питания с точки зрения соответствия требованиям здорового образа жизни;</w:t>
      </w:r>
    </w:p>
    <w:p w:rsidR="00A85A88" w:rsidRPr="00661A65" w:rsidRDefault="00A85A88" w:rsidP="00661A65">
      <w:pPr>
        <w:pStyle w:val="a3"/>
        <w:numPr>
          <w:ilvl w:val="0"/>
          <w:numId w:val="16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 w:rsidRPr="00661A65">
        <w:rPr>
          <w:rFonts w:ascii="Times New Roman" w:eastAsia="Times New Roman" w:hAnsi="Times New Roman" w:cs="Times New Roman"/>
          <w:sz w:val="24"/>
          <w:szCs w:val="24"/>
        </w:rPr>
        <w:t>подростки научатся самостоятельно оценивать свой рацион питания с точки зрения его адекватности и соответствия образу жизни;</w:t>
      </w:r>
    </w:p>
    <w:p w:rsidR="00A85A88" w:rsidRPr="00661A65" w:rsidRDefault="00A85A88" w:rsidP="00661A65">
      <w:pPr>
        <w:pStyle w:val="a3"/>
        <w:numPr>
          <w:ilvl w:val="0"/>
          <w:numId w:val="16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 w:rsidRPr="00661A65">
        <w:rPr>
          <w:rFonts w:ascii="Times New Roman" w:eastAsia="Times New Roman" w:hAnsi="Times New Roman" w:cs="Times New Roman"/>
          <w:sz w:val="24"/>
          <w:szCs w:val="24"/>
        </w:rPr>
        <w:lastRenderedPageBreak/>
        <w:t>подростки получат дополнительные знания в области истории, литературы, различных сферах искусства, что будет способствовать расширению их общего кругозора;</w:t>
      </w:r>
    </w:p>
    <w:p w:rsidR="00A85A88" w:rsidRPr="00661A65" w:rsidRDefault="00A85A88" w:rsidP="00661A65">
      <w:pPr>
        <w:pStyle w:val="a3"/>
        <w:numPr>
          <w:ilvl w:val="0"/>
          <w:numId w:val="16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 w:rsidRPr="00661A65">
        <w:rPr>
          <w:rFonts w:ascii="Times New Roman" w:eastAsia="Times New Roman" w:hAnsi="Times New Roman" w:cs="Times New Roman"/>
          <w:sz w:val="24"/>
          <w:szCs w:val="24"/>
        </w:rPr>
        <w:t>подростки получат дополнительные коммуникативные знания и навыки взаимодействия со сверстниками и взрослыми, что повлияет на успешность их социальной адаптации.</w:t>
      </w:r>
    </w:p>
    <w:p w:rsidR="00A85A88" w:rsidRPr="00D437CC" w:rsidRDefault="00A85A88" w:rsidP="00D437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437CC">
        <w:rPr>
          <w:rFonts w:ascii="Times New Roman" w:eastAsia="Times New Roman" w:hAnsi="Times New Roman" w:cs="Times New Roman"/>
          <w:sz w:val="24"/>
          <w:szCs w:val="24"/>
        </w:rPr>
        <w:t>Реализация учебно-методического комплекта «Формула правильного питания» определяется ее модульным характером, что предполагает:</w:t>
      </w:r>
    </w:p>
    <w:p w:rsidR="00A85A88" w:rsidRPr="00661A65" w:rsidRDefault="00A85A88" w:rsidP="00661A65">
      <w:pPr>
        <w:pStyle w:val="a3"/>
        <w:numPr>
          <w:ilvl w:val="0"/>
          <w:numId w:val="17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61A65">
        <w:rPr>
          <w:rFonts w:ascii="Times New Roman" w:eastAsia="Times New Roman" w:hAnsi="Times New Roman" w:cs="Times New Roman"/>
          <w:sz w:val="24"/>
          <w:szCs w:val="24"/>
        </w:rPr>
        <w:t>вариативность при выборе площадок для реализации. Она может использоваться в учреждениях различного типа: общеобразовательных школах, гимназиях и лицеях, коррекционных школах, детских домах и интернатах, а также на базе учреждений дополнительного образования;</w:t>
      </w:r>
    </w:p>
    <w:p w:rsidR="00A85A88" w:rsidRPr="00661A65" w:rsidRDefault="00A85A88" w:rsidP="00661A65">
      <w:pPr>
        <w:pStyle w:val="a3"/>
        <w:numPr>
          <w:ilvl w:val="0"/>
          <w:numId w:val="17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61A65">
        <w:rPr>
          <w:rFonts w:ascii="Times New Roman" w:eastAsia="Times New Roman" w:hAnsi="Times New Roman" w:cs="Times New Roman"/>
          <w:sz w:val="24"/>
          <w:szCs w:val="24"/>
        </w:rPr>
        <w:t>вариативность способов реализации.</w:t>
      </w:r>
    </w:p>
    <w:p w:rsidR="001F1F9B" w:rsidRPr="00D437CC" w:rsidRDefault="001F1F9B" w:rsidP="00661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85A88" w:rsidRPr="00661A65" w:rsidRDefault="00A85A88" w:rsidP="00661A65">
      <w:pPr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t2"/>
      <w:bookmarkEnd w:id="1"/>
      <w:r w:rsidRPr="00D437CC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 реализации</w:t>
      </w:r>
      <w:r w:rsidR="00661A65">
        <w:rPr>
          <w:rFonts w:ascii="Times New Roman" w:eastAsia="Times New Roman" w:hAnsi="Times New Roman" w:cs="Times New Roman"/>
          <w:b/>
          <w:bCs/>
          <w:sz w:val="24"/>
          <w:szCs w:val="24"/>
        </w:rPr>
        <w:t>: у</w:t>
      </w:r>
      <w:r w:rsidRPr="00D437CC">
        <w:rPr>
          <w:rFonts w:ascii="Times New Roman" w:eastAsia="Times New Roman" w:hAnsi="Times New Roman" w:cs="Times New Roman"/>
          <w:sz w:val="24"/>
          <w:szCs w:val="24"/>
        </w:rPr>
        <w:t>читывая возрастные особенности школьников-подростков — их стремление к самостоятельности, самореализации, при работе программы могут быть использованы следующие методы:</w:t>
      </w:r>
    </w:p>
    <w:p w:rsidR="00A85A88" w:rsidRPr="00D437CC" w:rsidRDefault="00A85A88" w:rsidP="00D437C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D437CC">
        <w:rPr>
          <w:rFonts w:ascii="Times New Roman" w:eastAsia="Times New Roman" w:hAnsi="Times New Roman" w:cs="Times New Roman"/>
          <w:b/>
          <w:bCs/>
          <w:sz w:val="24"/>
          <w:szCs w:val="24"/>
        </w:rPr>
        <w:t>Ролевая игра</w:t>
      </w:r>
      <w:r w:rsidRPr="00D437CC">
        <w:rPr>
          <w:rFonts w:ascii="Times New Roman" w:eastAsia="Times New Roman" w:hAnsi="Times New Roman" w:cs="Times New Roman"/>
          <w:sz w:val="24"/>
          <w:szCs w:val="24"/>
        </w:rPr>
        <w:t xml:space="preserve"> базируется на изображении ее участниками определенных персонажей, действующих в заданных условиях. В ходе взаимодействия участники игры должны решить поставленную перед ними задачу. Ролевые игры оказываются весьма эффективными при освоении подростками навыков </w:t>
      </w:r>
      <w:r w:rsidR="00661A65">
        <w:rPr>
          <w:rFonts w:ascii="Times New Roman" w:eastAsia="Times New Roman" w:hAnsi="Times New Roman" w:cs="Times New Roman"/>
          <w:sz w:val="24"/>
          <w:szCs w:val="24"/>
        </w:rPr>
        <w:t>поведения в различных ситуациях.</w:t>
      </w:r>
    </w:p>
    <w:p w:rsidR="00A85A88" w:rsidRPr="00D437CC" w:rsidRDefault="00A85A88" w:rsidP="00D437C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D437CC">
        <w:rPr>
          <w:rFonts w:ascii="Times New Roman" w:eastAsia="Times New Roman" w:hAnsi="Times New Roman" w:cs="Times New Roman"/>
          <w:b/>
          <w:bCs/>
          <w:sz w:val="24"/>
          <w:szCs w:val="24"/>
        </w:rPr>
        <w:t>Ситуационная игра</w:t>
      </w:r>
      <w:r w:rsidRPr="00D437CC">
        <w:rPr>
          <w:rFonts w:ascii="Times New Roman" w:eastAsia="Times New Roman" w:hAnsi="Times New Roman" w:cs="Times New Roman"/>
          <w:sz w:val="24"/>
          <w:szCs w:val="24"/>
        </w:rPr>
        <w:t xml:space="preserve"> предполагает четко заданный сценарий действий и ориентирована на конкретный результат (при изучении темы «Продукты разные важны, блюда разные важны» подростки должны распределить продукты по трем цветным «столам», в зависимости от частоты употребления того или иного продукта в пищу).</w:t>
      </w:r>
    </w:p>
    <w:p w:rsidR="00A85A88" w:rsidRPr="00D437CC" w:rsidRDefault="00A85A88" w:rsidP="00D437C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D437CC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Образно-ролевые игры</w:t>
      </w:r>
      <w:r w:rsidRPr="00D437CC">
        <w:rPr>
          <w:rFonts w:ascii="Times New Roman" w:eastAsia="Times New Roman" w:hAnsi="Times New Roman" w:cs="Times New Roman"/>
          <w:sz w:val="24"/>
          <w:szCs w:val="24"/>
        </w:rPr>
        <w:t xml:space="preserve"> позволяют активизировать конкретно чувственный опыт, сформировать определенное эмоциональное отношение к тому или иному фактору (при изучении темы «Здоровье — это здорово» подростки должны представить пантомиму, изобразив полезные и вредные привычки — игра «Угадайка»).</w:t>
      </w:r>
    </w:p>
    <w:p w:rsidR="00A85A88" w:rsidRPr="00D437CC" w:rsidRDefault="00A85A88" w:rsidP="00D437C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D437CC"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Проектная деятельность</w:t>
      </w:r>
      <w:r w:rsidRPr="00D437CC">
        <w:rPr>
          <w:rFonts w:ascii="Times New Roman" w:eastAsia="Times New Roman" w:hAnsi="Times New Roman" w:cs="Times New Roman"/>
          <w:sz w:val="24"/>
          <w:szCs w:val="24"/>
        </w:rPr>
        <w:t xml:space="preserve"> основывается на творчестве, самостоятельной работе подростков для решения поставленной задачи (в теме «Кулинарная история» подростки готовят викторину для своих одноклассников, посвященную кулинарии в Средние века).</w:t>
      </w:r>
    </w:p>
    <w:p w:rsidR="00A85A88" w:rsidRDefault="00A85A88" w:rsidP="00D437C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D437CC">
        <w:rPr>
          <w:rFonts w:ascii="Times New Roman" w:eastAsia="Times New Roman" w:hAnsi="Times New Roman" w:cs="Times New Roman"/>
          <w:b/>
          <w:bCs/>
          <w:sz w:val="24"/>
          <w:szCs w:val="24"/>
        </w:rPr>
        <w:t>Дискуссия, обсуждение.</w:t>
      </w:r>
      <w:r w:rsidRPr="00D437CC">
        <w:rPr>
          <w:rFonts w:ascii="Times New Roman" w:eastAsia="Times New Roman" w:hAnsi="Times New Roman" w:cs="Times New Roman"/>
          <w:sz w:val="24"/>
          <w:szCs w:val="24"/>
        </w:rPr>
        <w:t xml:space="preserve"> Основная задача заключается в формировании у подростка личной позиции в от</w:t>
      </w:r>
      <w:r w:rsidR="00661A65">
        <w:rPr>
          <w:rFonts w:ascii="Times New Roman" w:eastAsia="Times New Roman" w:hAnsi="Times New Roman" w:cs="Times New Roman"/>
          <w:sz w:val="24"/>
          <w:szCs w:val="24"/>
        </w:rPr>
        <w:t>ношении того или иного вопроса д</w:t>
      </w:r>
      <w:r w:rsidRPr="00D437CC">
        <w:rPr>
          <w:rFonts w:ascii="Times New Roman" w:eastAsia="Times New Roman" w:hAnsi="Times New Roman" w:cs="Times New Roman"/>
          <w:sz w:val="24"/>
          <w:szCs w:val="24"/>
        </w:rPr>
        <w:t>искуссия может быть организована в форме круглого стола, брейн-ринга и т. п.</w:t>
      </w:r>
    </w:p>
    <w:p w:rsidR="00661A65" w:rsidRPr="00D437CC" w:rsidRDefault="00661A65" w:rsidP="00D437C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661A65" w:rsidRPr="0014792F" w:rsidRDefault="00661A65" w:rsidP="00661A65">
      <w:pPr>
        <w:pStyle w:val="1"/>
        <w:numPr>
          <w:ilvl w:val="0"/>
          <w:numId w:val="8"/>
        </w:numPr>
        <w:rPr>
          <w:b/>
          <w:sz w:val="24"/>
          <w:szCs w:val="24"/>
        </w:rPr>
      </w:pPr>
      <w:r w:rsidRPr="0014792F">
        <w:rPr>
          <w:b/>
          <w:sz w:val="24"/>
          <w:szCs w:val="24"/>
        </w:rPr>
        <w:t xml:space="preserve">Описание места </w:t>
      </w:r>
      <w:r>
        <w:rPr>
          <w:b/>
          <w:sz w:val="24"/>
          <w:szCs w:val="24"/>
        </w:rPr>
        <w:t xml:space="preserve">внеклассной деятельности </w:t>
      </w:r>
      <w:r w:rsidRPr="0014792F">
        <w:rPr>
          <w:b/>
          <w:sz w:val="24"/>
          <w:szCs w:val="24"/>
        </w:rPr>
        <w:t xml:space="preserve"> в учебном плане</w:t>
      </w:r>
    </w:p>
    <w:p w:rsidR="00661A65" w:rsidRDefault="00661A65" w:rsidP="00661A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661A65"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прохождение программы  отводится 34 занятия в год. (1ч. в неделю)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проводится во второй половине дня.</w:t>
      </w:r>
    </w:p>
    <w:p w:rsidR="00661A65" w:rsidRPr="00661A65" w:rsidRDefault="00661A65" w:rsidP="00661A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6143" w:rsidRPr="003C6143" w:rsidRDefault="00661A65" w:rsidP="003C6143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4792F">
        <w:rPr>
          <w:rFonts w:ascii="Times New Roman" w:hAnsi="Times New Roman"/>
          <w:b/>
          <w:sz w:val="24"/>
          <w:szCs w:val="24"/>
        </w:rPr>
        <w:t xml:space="preserve">Описание ценностных ориентиров содержания </w:t>
      </w:r>
      <w:r>
        <w:rPr>
          <w:rFonts w:ascii="Times New Roman" w:hAnsi="Times New Roman"/>
          <w:b/>
          <w:sz w:val="24"/>
          <w:szCs w:val="24"/>
        </w:rPr>
        <w:t>программы «Разговор о правильном питании»</w:t>
      </w:r>
    </w:p>
    <w:p w:rsidR="003C6143" w:rsidRPr="00D437CC" w:rsidRDefault="003C6143" w:rsidP="003C6143">
      <w:pPr>
        <w:shd w:val="clear" w:color="auto" w:fill="FFFFFF"/>
        <w:spacing w:after="0" w:line="240" w:lineRule="auto"/>
        <w:ind w:firstLine="572"/>
        <w:jc w:val="both"/>
        <w:rPr>
          <w:rFonts w:ascii="Times New Roman" w:hAnsi="Times New Roman" w:cs="Times New Roman"/>
          <w:sz w:val="24"/>
          <w:szCs w:val="24"/>
        </w:rPr>
      </w:pPr>
      <w:r w:rsidRPr="00D437CC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Одним из результатов преподавания программы «Разговор о правильном питании» является </w:t>
      </w:r>
      <w:r w:rsidRPr="00D437CC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решение задач воспитания - осмысление и интериоризация (присвоение) младшими школьниками </w:t>
      </w:r>
      <w:r w:rsidRPr="00D437CC">
        <w:rPr>
          <w:rFonts w:ascii="Times New Roman" w:hAnsi="Times New Roman" w:cs="Times New Roman"/>
          <w:color w:val="000000"/>
          <w:spacing w:val="-17"/>
          <w:sz w:val="24"/>
          <w:szCs w:val="24"/>
        </w:rPr>
        <w:t>системы ценностей.</w:t>
      </w:r>
    </w:p>
    <w:p w:rsidR="003C6143" w:rsidRPr="00D437CC" w:rsidRDefault="003C6143" w:rsidP="003C614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D437CC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Ценность жизни </w:t>
      </w:r>
      <w:r w:rsidRPr="00D437CC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признание человеческой жизни величайшей ценностью, что реализуется в </w:t>
      </w:r>
      <w:r w:rsidRPr="00D437CC">
        <w:rPr>
          <w:rFonts w:ascii="Times New Roman" w:hAnsi="Times New Roman" w:cs="Times New Roman"/>
          <w:color w:val="000000"/>
          <w:spacing w:val="-15"/>
          <w:sz w:val="24"/>
          <w:szCs w:val="24"/>
        </w:rPr>
        <w:t>бережном отношении к другим людям и к природе</w:t>
      </w:r>
    </w:p>
    <w:p w:rsidR="003C6143" w:rsidRPr="00D437CC" w:rsidRDefault="003C6143" w:rsidP="003C6143">
      <w:pPr>
        <w:shd w:val="clear" w:color="auto" w:fill="FFFFFF"/>
        <w:spacing w:after="0" w:line="240" w:lineRule="auto"/>
        <w:ind w:firstLine="558"/>
        <w:jc w:val="both"/>
        <w:rPr>
          <w:rFonts w:ascii="Times New Roman" w:hAnsi="Times New Roman" w:cs="Times New Roman"/>
          <w:sz w:val="24"/>
          <w:szCs w:val="24"/>
        </w:rPr>
      </w:pPr>
      <w:r w:rsidRPr="00D437CC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Ценность природы </w:t>
      </w:r>
      <w:r w:rsidRPr="00D437CC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основывается на общечеловеческой ценности жизни, на осознании себя </w:t>
      </w:r>
      <w:r w:rsidRPr="00D437CC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частью природного мира - частью живой и неживой природы. Любовь к природе - это бережное </w:t>
      </w:r>
      <w:r w:rsidRPr="00D437CC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отношение к ней как к среде обитания и выживания человека, а также переживание чувства красоты, </w:t>
      </w:r>
      <w:r w:rsidRPr="00D437CC">
        <w:rPr>
          <w:rFonts w:ascii="Times New Roman" w:hAnsi="Times New Roman" w:cs="Times New Roman"/>
          <w:color w:val="000000"/>
          <w:spacing w:val="-14"/>
          <w:sz w:val="24"/>
          <w:szCs w:val="24"/>
        </w:rPr>
        <w:t>гармонии, её совершенства, сохранение и приумножение её богатства.</w:t>
      </w:r>
    </w:p>
    <w:p w:rsidR="003C6143" w:rsidRPr="00D437CC" w:rsidRDefault="003C6143" w:rsidP="003C6143">
      <w:pPr>
        <w:shd w:val="clear" w:color="auto" w:fill="FFFFFF"/>
        <w:spacing w:after="0" w:line="240" w:lineRule="auto"/>
        <w:ind w:firstLine="533"/>
        <w:jc w:val="both"/>
        <w:rPr>
          <w:rFonts w:ascii="Times New Roman" w:hAnsi="Times New Roman" w:cs="Times New Roman"/>
          <w:sz w:val="24"/>
          <w:szCs w:val="24"/>
        </w:rPr>
      </w:pPr>
      <w:r w:rsidRPr="00D437CC">
        <w:rPr>
          <w:rFonts w:ascii="Times New Roman" w:hAnsi="Times New Roman" w:cs="Times New Roman"/>
          <w:b/>
          <w:bCs/>
          <w:color w:val="000000"/>
          <w:spacing w:val="-14"/>
          <w:sz w:val="24"/>
          <w:szCs w:val="24"/>
        </w:rPr>
        <w:lastRenderedPageBreak/>
        <w:t xml:space="preserve">Ценность человека </w:t>
      </w:r>
      <w:r w:rsidRPr="00D437CC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как разумного существа, стремящегося к добру и самосовершенствованию, </w:t>
      </w:r>
      <w:r w:rsidRPr="00D437CC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важность и необходимость соблюдения здорового образа жизни в единстве его составляющих: </w:t>
      </w:r>
      <w:r w:rsidRPr="00D437CC">
        <w:rPr>
          <w:rFonts w:ascii="Times New Roman" w:hAnsi="Times New Roman" w:cs="Times New Roman"/>
          <w:color w:val="000000"/>
          <w:spacing w:val="-14"/>
          <w:sz w:val="24"/>
          <w:szCs w:val="24"/>
        </w:rPr>
        <w:t>физического, психического и социально-нравственного здоровья.</w:t>
      </w:r>
    </w:p>
    <w:p w:rsidR="003C6143" w:rsidRPr="00D437CC" w:rsidRDefault="003C6143" w:rsidP="003C6143">
      <w:pPr>
        <w:shd w:val="clear" w:color="auto" w:fill="FFFFFF"/>
        <w:spacing w:after="0" w:line="240" w:lineRule="auto"/>
        <w:ind w:firstLine="536"/>
        <w:jc w:val="both"/>
        <w:rPr>
          <w:rFonts w:ascii="Times New Roman" w:hAnsi="Times New Roman" w:cs="Times New Roman"/>
          <w:sz w:val="24"/>
          <w:szCs w:val="24"/>
        </w:rPr>
      </w:pPr>
      <w:r w:rsidRPr="00D437C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</w:rPr>
        <w:t xml:space="preserve">Ценность добра </w:t>
      </w:r>
      <w:r w:rsidRPr="00D437CC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- направленность человека на развитие и сохранение жизни, через сострадание </w:t>
      </w:r>
      <w:r w:rsidRPr="00D437CC">
        <w:rPr>
          <w:rFonts w:ascii="Times New Roman" w:hAnsi="Times New Roman" w:cs="Times New Roman"/>
          <w:color w:val="000000"/>
          <w:spacing w:val="-14"/>
          <w:sz w:val="24"/>
          <w:szCs w:val="24"/>
        </w:rPr>
        <w:t>и милосердие как проявление высшей человеческой способности - любви.</w:t>
      </w:r>
    </w:p>
    <w:p w:rsidR="003C6143" w:rsidRPr="00D437CC" w:rsidRDefault="003C6143" w:rsidP="003C6143">
      <w:pPr>
        <w:shd w:val="clear" w:color="auto" w:fill="FFFFFF"/>
        <w:spacing w:after="0" w:line="240" w:lineRule="auto"/>
        <w:ind w:firstLine="536"/>
        <w:jc w:val="both"/>
        <w:rPr>
          <w:rFonts w:ascii="Times New Roman" w:hAnsi="Times New Roman" w:cs="Times New Roman"/>
          <w:sz w:val="24"/>
          <w:szCs w:val="24"/>
        </w:rPr>
      </w:pPr>
      <w:r w:rsidRPr="00D437C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</w:rPr>
        <w:t xml:space="preserve">Ценность истины </w:t>
      </w:r>
      <w:r w:rsidRPr="00D437CC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- это ценность научного познания как части культуры человечества, разума, </w:t>
      </w:r>
      <w:r w:rsidRPr="00D437CC">
        <w:rPr>
          <w:rFonts w:ascii="Times New Roman" w:hAnsi="Times New Roman" w:cs="Times New Roman"/>
          <w:color w:val="000000"/>
          <w:spacing w:val="-16"/>
          <w:sz w:val="24"/>
          <w:szCs w:val="24"/>
        </w:rPr>
        <w:t>понимания сущности бытия, миро'здания.</w:t>
      </w:r>
    </w:p>
    <w:p w:rsidR="003C6143" w:rsidRPr="00D437CC" w:rsidRDefault="003C6143" w:rsidP="003C6143">
      <w:pPr>
        <w:shd w:val="clear" w:color="auto" w:fill="FFFFFF"/>
        <w:spacing w:after="0" w:line="240" w:lineRule="auto"/>
        <w:ind w:firstLine="536"/>
        <w:jc w:val="both"/>
        <w:rPr>
          <w:rFonts w:ascii="Times New Roman" w:hAnsi="Times New Roman" w:cs="Times New Roman"/>
          <w:sz w:val="24"/>
          <w:szCs w:val="24"/>
        </w:rPr>
      </w:pPr>
      <w:r w:rsidRPr="00D437CC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Ценность семьи </w:t>
      </w:r>
      <w:r w:rsidRPr="00D437CC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как первой и самой значимой для развития ребёнка социальной и </w:t>
      </w:r>
      <w:r w:rsidRPr="00D437CC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образовательной среды, обеспечивающей преемственность культурных традиций народов России от </w:t>
      </w:r>
      <w:r w:rsidRPr="00D437CC">
        <w:rPr>
          <w:rFonts w:ascii="Times New Roman" w:hAnsi="Times New Roman" w:cs="Times New Roman"/>
          <w:color w:val="000000"/>
          <w:spacing w:val="-15"/>
          <w:sz w:val="24"/>
          <w:szCs w:val="24"/>
        </w:rPr>
        <w:t>поколения к поколению и тем самым жизнеспособность российского общества</w:t>
      </w:r>
    </w:p>
    <w:p w:rsidR="003C6143" w:rsidRPr="00D437CC" w:rsidRDefault="003C6143" w:rsidP="003C614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37CC">
        <w:rPr>
          <w:rFonts w:ascii="Times New Roman" w:hAnsi="Times New Roman" w:cs="Times New Roman"/>
          <w:b/>
          <w:bCs/>
          <w:color w:val="000000"/>
          <w:spacing w:val="-12"/>
          <w:sz w:val="24"/>
          <w:szCs w:val="24"/>
        </w:rPr>
        <w:t xml:space="preserve">Ценность семьи </w:t>
      </w:r>
      <w:r w:rsidRPr="00D437CC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как первой и самой значимой для развития ребёнка социальной и </w:t>
      </w:r>
      <w:r w:rsidRPr="00D437CC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образовательной среды, обеспечивающей преемственность культурных традиций народов России от </w:t>
      </w:r>
      <w:r w:rsidRPr="00D437CC">
        <w:rPr>
          <w:rFonts w:ascii="Times New Roman" w:hAnsi="Times New Roman" w:cs="Times New Roman"/>
          <w:color w:val="000000"/>
          <w:spacing w:val="-15"/>
          <w:sz w:val="24"/>
          <w:szCs w:val="24"/>
        </w:rPr>
        <w:t>поколения к поколению и тем самым жизнеспособность российского общества.</w:t>
      </w:r>
    </w:p>
    <w:p w:rsidR="003C6143" w:rsidRPr="00D437CC" w:rsidRDefault="003C6143" w:rsidP="003C6143">
      <w:pPr>
        <w:shd w:val="clear" w:color="auto" w:fill="FFFFFF"/>
        <w:spacing w:after="0" w:line="240" w:lineRule="auto"/>
        <w:ind w:firstLine="533"/>
        <w:jc w:val="both"/>
        <w:rPr>
          <w:rFonts w:ascii="Times New Roman" w:hAnsi="Times New Roman" w:cs="Times New Roman"/>
          <w:sz w:val="24"/>
          <w:szCs w:val="24"/>
        </w:rPr>
      </w:pPr>
      <w:r w:rsidRPr="00D437CC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Ценность гражданственности </w:t>
      </w:r>
      <w:r w:rsidRPr="00D437CC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- осознание человеком себя как члена общества, народа, </w:t>
      </w:r>
      <w:r w:rsidRPr="00D437CC">
        <w:rPr>
          <w:rFonts w:ascii="Times New Roman" w:hAnsi="Times New Roman" w:cs="Times New Roman"/>
          <w:color w:val="000000"/>
          <w:spacing w:val="-15"/>
          <w:sz w:val="24"/>
          <w:szCs w:val="24"/>
        </w:rPr>
        <w:t>представителя страны и государства.</w:t>
      </w:r>
    </w:p>
    <w:p w:rsidR="003C6143" w:rsidRDefault="003C6143" w:rsidP="003C61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61A65" w:rsidRPr="00661A65" w:rsidRDefault="00661A65" w:rsidP="00661A6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61A65" w:rsidRPr="00661A65" w:rsidRDefault="00661A65" w:rsidP="00661A65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pacing w:val="-11"/>
          <w:sz w:val="24"/>
          <w:szCs w:val="24"/>
        </w:rPr>
      </w:pPr>
      <w:r w:rsidRPr="00661A65">
        <w:rPr>
          <w:rFonts w:ascii="Times New Roman" w:hAnsi="Times New Roman"/>
          <w:b/>
          <w:spacing w:val="-11"/>
          <w:sz w:val="24"/>
          <w:szCs w:val="24"/>
        </w:rPr>
        <w:t xml:space="preserve">Личностные, метапредметные и предметные результаты освоения </w:t>
      </w:r>
      <w:r w:rsidRPr="00D437CC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>программы</w:t>
      </w:r>
      <w:r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«Разговор о правильном питании</w:t>
      </w:r>
      <w:r w:rsidRPr="00D437CC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>»</w:t>
      </w:r>
    </w:p>
    <w:p w:rsidR="00B84477" w:rsidRPr="00D437CC" w:rsidRDefault="00B84477" w:rsidP="00D437CC">
      <w:pPr>
        <w:shd w:val="clear" w:color="auto" w:fill="FFFFFF"/>
        <w:tabs>
          <w:tab w:val="left" w:pos="227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37CC">
        <w:rPr>
          <w:rFonts w:ascii="Times New Roman" w:hAnsi="Times New Roman" w:cs="Times New Roman"/>
          <w:b/>
          <w:bCs/>
          <w:color w:val="000000"/>
          <w:spacing w:val="-12"/>
          <w:sz w:val="24"/>
          <w:szCs w:val="24"/>
        </w:rPr>
        <w:t xml:space="preserve">Универсальными компетенциями </w:t>
      </w:r>
      <w:r w:rsidRPr="00D437CC">
        <w:rPr>
          <w:rFonts w:ascii="Times New Roman" w:hAnsi="Times New Roman" w:cs="Times New Roman"/>
          <w:color w:val="000000"/>
          <w:spacing w:val="-12"/>
          <w:sz w:val="24"/>
          <w:szCs w:val="24"/>
        </w:rPr>
        <w:t>учащихся на этапе начального общего образования по</w:t>
      </w:r>
      <w:r w:rsidRPr="00D437CC">
        <w:rPr>
          <w:rFonts w:ascii="Times New Roman" w:hAnsi="Times New Roman" w:cs="Times New Roman"/>
          <w:color w:val="000000"/>
          <w:spacing w:val="-12"/>
          <w:sz w:val="24"/>
          <w:szCs w:val="24"/>
        </w:rPr>
        <w:br/>
      </w:r>
      <w:r w:rsidRPr="00D437CC">
        <w:rPr>
          <w:rFonts w:ascii="Times New Roman" w:hAnsi="Times New Roman" w:cs="Times New Roman"/>
          <w:color w:val="000000"/>
          <w:spacing w:val="-7"/>
          <w:sz w:val="24"/>
          <w:szCs w:val="24"/>
        </w:rPr>
        <w:t>формированию</w:t>
      </w:r>
      <w:r w:rsidRPr="00D437CC">
        <w:rPr>
          <w:rFonts w:ascii="Times New Roman" w:hAnsi="Times New Roman" w:cs="Times New Roman"/>
          <w:color w:val="000000"/>
          <w:spacing w:val="-7"/>
          <w:sz w:val="24"/>
          <w:szCs w:val="24"/>
        </w:rPr>
        <w:tab/>
        <w:t>здорового и безопасного образа жизни являются:</w:t>
      </w:r>
    </w:p>
    <w:p w:rsidR="00B84477" w:rsidRPr="00661A65" w:rsidRDefault="00B84477" w:rsidP="00661A65">
      <w:pPr>
        <w:pStyle w:val="a3"/>
        <w:numPr>
          <w:ilvl w:val="0"/>
          <w:numId w:val="21"/>
        </w:numPr>
        <w:shd w:val="clear" w:color="auto" w:fill="FFFFFF"/>
        <w:tabs>
          <w:tab w:val="left" w:pos="7985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61A65">
        <w:rPr>
          <w:rFonts w:ascii="Times New Roman" w:hAnsi="Times New Roman" w:cs="Times New Roman"/>
          <w:color w:val="000000"/>
          <w:spacing w:val="-7"/>
          <w:sz w:val="24"/>
          <w:szCs w:val="24"/>
        </w:rPr>
        <w:t>умения организовывать собственную деятельность, выбирать и использовать средства для</w:t>
      </w:r>
      <w:r w:rsidRPr="00661A65">
        <w:rPr>
          <w:rFonts w:ascii="Times New Roman" w:hAnsi="Times New Roman" w:cs="Times New Roman"/>
          <w:color w:val="000000"/>
          <w:spacing w:val="-7"/>
          <w:sz w:val="24"/>
          <w:szCs w:val="24"/>
        </w:rPr>
        <w:br/>
      </w:r>
      <w:r w:rsidRPr="00661A65">
        <w:rPr>
          <w:rFonts w:ascii="Times New Roman" w:hAnsi="Times New Roman" w:cs="Times New Roman"/>
          <w:color w:val="000000"/>
          <w:spacing w:val="-15"/>
          <w:sz w:val="24"/>
          <w:szCs w:val="24"/>
        </w:rPr>
        <w:t>достижения её цели;</w:t>
      </w:r>
      <w:r w:rsidRPr="00661A65">
        <w:rPr>
          <w:rFonts w:ascii="Times New Roman" w:hAnsi="Times New Roman" w:cs="Times New Roman"/>
          <w:color w:val="000000"/>
          <w:spacing w:val="-15"/>
          <w:sz w:val="24"/>
          <w:szCs w:val="24"/>
        </w:rPr>
        <w:tab/>
      </w:r>
      <w:r w:rsidRPr="00661A65">
        <w:rPr>
          <w:rFonts w:ascii="Times New Roman" w:hAnsi="Times New Roman" w:cs="Times New Roman"/>
          <w:i/>
          <w:iCs/>
          <w:color w:val="000000"/>
          <w:spacing w:val="-15"/>
          <w:sz w:val="24"/>
          <w:szCs w:val="24"/>
        </w:rPr>
        <w:t>*</w:t>
      </w:r>
    </w:p>
    <w:p w:rsidR="00B84477" w:rsidRPr="00661A65" w:rsidRDefault="00B84477" w:rsidP="00661A65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61A65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умения активно включаться в коллективную деятельность, взаимодействовать со сверстниками в </w:t>
      </w:r>
      <w:r w:rsidRPr="00661A65">
        <w:rPr>
          <w:rFonts w:ascii="Times New Roman" w:hAnsi="Times New Roman" w:cs="Times New Roman"/>
          <w:color w:val="000000"/>
          <w:spacing w:val="-16"/>
          <w:sz w:val="24"/>
          <w:szCs w:val="24"/>
        </w:rPr>
        <w:t>достижении общих целей;</w:t>
      </w:r>
    </w:p>
    <w:p w:rsidR="00B84477" w:rsidRPr="00661A65" w:rsidRDefault="00B84477" w:rsidP="00661A65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61A65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умения доносить информацию в доступной, эмоционально-яркой форме в процессе общения и </w:t>
      </w:r>
      <w:r w:rsidRPr="00661A65">
        <w:rPr>
          <w:rFonts w:ascii="Times New Roman" w:hAnsi="Times New Roman" w:cs="Times New Roman"/>
          <w:color w:val="000000"/>
          <w:spacing w:val="-15"/>
          <w:sz w:val="24"/>
          <w:szCs w:val="24"/>
        </w:rPr>
        <w:t>взаимодействия со сверстниками и взрослыми людьми.</w:t>
      </w:r>
    </w:p>
    <w:p w:rsidR="00B84477" w:rsidRPr="00D437CC" w:rsidRDefault="00B84477" w:rsidP="00D437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37CC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Личностными результатами </w:t>
      </w:r>
      <w:r w:rsidRPr="00D437CC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освоения учащимися содержания программы по формированию </w:t>
      </w:r>
      <w:r w:rsidRPr="00D437CC">
        <w:rPr>
          <w:rFonts w:ascii="Times New Roman" w:hAnsi="Times New Roman" w:cs="Times New Roman"/>
          <w:color w:val="000000"/>
          <w:spacing w:val="-7"/>
          <w:sz w:val="24"/>
          <w:szCs w:val="24"/>
        </w:rPr>
        <w:t>здорового и безопасного образа жизни являются следующие умения:</w:t>
      </w:r>
    </w:p>
    <w:p w:rsidR="00B84477" w:rsidRPr="00661A65" w:rsidRDefault="00B84477" w:rsidP="00661A65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61A65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активно включаться в общение и взаимодействие со сверстниками на принципах уважения и </w:t>
      </w:r>
      <w:r w:rsidRPr="00661A65">
        <w:rPr>
          <w:rFonts w:ascii="Times New Roman" w:hAnsi="Times New Roman" w:cs="Times New Roman"/>
          <w:color w:val="000000"/>
          <w:spacing w:val="-15"/>
          <w:sz w:val="24"/>
          <w:szCs w:val="24"/>
        </w:rPr>
        <w:t>доброжелательности, взаимопомощи и сопереживания;</w:t>
      </w:r>
    </w:p>
    <w:p w:rsidR="00B84477" w:rsidRPr="00661A65" w:rsidRDefault="00B84477" w:rsidP="00661A65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61A65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ориентироваться в ассортименте наиболее типичных продуктов питания, сознательно выбирая </w:t>
      </w:r>
      <w:r w:rsidRPr="00661A65">
        <w:rPr>
          <w:rFonts w:ascii="Times New Roman" w:hAnsi="Times New Roman" w:cs="Times New Roman"/>
          <w:color w:val="000000"/>
          <w:spacing w:val="-17"/>
          <w:sz w:val="24"/>
          <w:szCs w:val="24"/>
        </w:rPr>
        <w:t>наиболее полезные;</w:t>
      </w:r>
    </w:p>
    <w:p w:rsidR="00B84477" w:rsidRPr="00661A65" w:rsidRDefault="00B84477" w:rsidP="00661A65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61A65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оценивать свой рацион и режим питания с точки зрения соответствия требованиям здорового </w:t>
      </w:r>
      <w:r w:rsidRPr="00661A65">
        <w:rPr>
          <w:rFonts w:ascii="Times New Roman" w:hAnsi="Times New Roman" w:cs="Times New Roman"/>
          <w:color w:val="000000"/>
          <w:spacing w:val="-10"/>
          <w:sz w:val="24"/>
          <w:szCs w:val="24"/>
        </w:rPr>
        <w:t>образа жизни и с учётом границ личностной активности корректировать несоответствия;</w:t>
      </w:r>
    </w:p>
    <w:p w:rsidR="00B84477" w:rsidRPr="00661A65" w:rsidRDefault="00B84477" w:rsidP="00661A65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61A65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оказывать бескорыстную помощь своим сверстникам, находить с ними общий язык и общие </w:t>
      </w:r>
      <w:r w:rsidRPr="00661A65">
        <w:rPr>
          <w:rFonts w:ascii="Times New Roman" w:hAnsi="Times New Roman" w:cs="Times New Roman"/>
          <w:color w:val="000000"/>
          <w:spacing w:val="-19"/>
          <w:sz w:val="24"/>
          <w:szCs w:val="24"/>
        </w:rPr>
        <w:t>интересы.</w:t>
      </w:r>
    </w:p>
    <w:p w:rsidR="00B84477" w:rsidRPr="00D437CC" w:rsidRDefault="00B84477" w:rsidP="00D437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37CC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</w:rPr>
        <w:t xml:space="preserve">Метапредметными результатами </w:t>
      </w:r>
      <w:r w:rsidRPr="00D437CC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освоения учащимися содержания программы по формированию </w:t>
      </w:r>
      <w:r w:rsidRPr="00D437CC">
        <w:rPr>
          <w:rFonts w:ascii="Times New Roman" w:hAnsi="Times New Roman" w:cs="Times New Roman"/>
          <w:color w:val="000000"/>
          <w:spacing w:val="-7"/>
          <w:sz w:val="24"/>
          <w:szCs w:val="24"/>
        </w:rPr>
        <w:t>здорового и безопасного образа жизни являются следующие умения:</w:t>
      </w:r>
    </w:p>
    <w:p w:rsidR="00B84477" w:rsidRPr="00661A65" w:rsidRDefault="00B84477" w:rsidP="00661A65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61A65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характеризовать явления (действия и поступки), давать им объективную оценку на основе </w:t>
      </w:r>
      <w:r w:rsidRPr="00661A65">
        <w:rPr>
          <w:rFonts w:ascii="Times New Roman" w:hAnsi="Times New Roman" w:cs="Times New Roman"/>
          <w:color w:val="000000"/>
          <w:spacing w:val="-15"/>
          <w:sz w:val="24"/>
          <w:szCs w:val="24"/>
        </w:rPr>
        <w:t>освоенных знаний и имеющегося опыта;</w:t>
      </w:r>
    </w:p>
    <w:p w:rsidR="00B84477" w:rsidRPr="00661A65" w:rsidRDefault="00B84477" w:rsidP="00661A65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661A65">
        <w:rPr>
          <w:rFonts w:ascii="Times New Roman" w:hAnsi="Times New Roman" w:cs="Times New Roman"/>
          <w:color w:val="000000"/>
          <w:spacing w:val="-8"/>
          <w:sz w:val="24"/>
          <w:szCs w:val="24"/>
        </w:rPr>
        <w:t>находить  ошибки  при  выполнении  учебных заданий,  отбирать   способы  их  исправления;</w:t>
      </w:r>
    </w:p>
    <w:p w:rsidR="00B84477" w:rsidRPr="00661A65" w:rsidRDefault="00B84477" w:rsidP="00661A65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61A65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использовать различные способы поиска (в справочных источниках и открытом учебном </w:t>
      </w:r>
      <w:r w:rsidRPr="00661A65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информационном пространстве сети Интернет), сбора, обработки, анализа, организации, передачи и </w:t>
      </w:r>
      <w:r w:rsidRPr="00661A65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интерпретации информации в соответствии с коммуникативными и познавательными задачами и </w:t>
      </w:r>
      <w:r w:rsidRPr="00661A65">
        <w:rPr>
          <w:rFonts w:ascii="Times New Roman" w:hAnsi="Times New Roman" w:cs="Times New Roman"/>
          <w:color w:val="000000"/>
          <w:spacing w:val="-17"/>
          <w:sz w:val="24"/>
          <w:szCs w:val="24"/>
        </w:rPr>
        <w:t>технологиями;</w:t>
      </w:r>
    </w:p>
    <w:p w:rsidR="00B84477" w:rsidRPr="00661A65" w:rsidRDefault="00B84477" w:rsidP="00661A65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61A65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общаться и взаимодействовать со сверстниками на принципах взаимоуважения и взаимопомощи, </w:t>
      </w:r>
      <w:r w:rsidRPr="00661A65">
        <w:rPr>
          <w:rFonts w:ascii="Times New Roman" w:hAnsi="Times New Roman" w:cs="Times New Roman"/>
          <w:color w:val="000000"/>
          <w:spacing w:val="-16"/>
          <w:sz w:val="24"/>
          <w:szCs w:val="24"/>
        </w:rPr>
        <w:t>дружбы и толерантности;</w:t>
      </w:r>
    </w:p>
    <w:p w:rsidR="00B84477" w:rsidRPr="00661A65" w:rsidRDefault="00B84477" w:rsidP="00661A65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61A65">
        <w:rPr>
          <w:rFonts w:ascii="Times New Roman" w:hAnsi="Times New Roman" w:cs="Times New Roman"/>
          <w:color w:val="000000"/>
          <w:spacing w:val="-7"/>
          <w:sz w:val="24"/>
          <w:szCs w:val="24"/>
        </w:rPr>
        <w:lastRenderedPageBreak/>
        <w:t xml:space="preserve">анализировать и объективно оценивать результаты собственного труда, находить возможности и </w:t>
      </w:r>
      <w:r w:rsidRPr="00661A65">
        <w:rPr>
          <w:rFonts w:ascii="Times New Roman" w:hAnsi="Times New Roman" w:cs="Times New Roman"/>
          <w:color w:val="000000"/>
          <w:spacing w:val="-11"/>
          <w:sz w:val="24"/>
          <w:szCs w:val="24"/>
        </w:rPr>
        <w:t>способы их улучшения;</w:t>
      </w:r>
    </w:p>
    <w:p w:rsidR="00B84477" w:rsidRPr="00661A65" w:rsidRDefault="00B84477" w:rsidP="00661A65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661A65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оценивать красоту телосложения и осанки, сравнивать их с эталонными образцами.</w:t>
      </w:r>
    </w:p>
    <w:p w:rsidR="00B84477" w:rsidRPr="00D437CC" w:rsidRDefault="00B84477" w:rsidP="00D437CC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437CC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Предметными результатами </w:t>
      </w:r>
      <w:r w:rsidRPr="00D437CC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освоения учащимися содержания программы по формированию </w:t>
      </w:r>
      <w:r w:rsidRPr="00D437CC">
        <w:rPr>
          <w:rFonts w:ascii="Times New Roman" w:hAnsi="Times New Roman" w:cs="Times New Roman"/>
          <w:color w:val="000000"/>
          <w:spacing w:val="-4"/>
          <w:sz w:val="24"/>
          <w:szCs w:val="24"/>
        </w:rPr>
        <w:t>здорового и безопасного образа жизни являются следующие умения:</w:t>
      </w:r>
    </w:p>
    <w:p w:rsidR="00B84477" w:rsidRPr="00661A65" w:rsidRDefault="00B84477" w:rsidP="00661A65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61A65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планировать занятия физическими упражнениями в режиме дня, организовывать отдых и досуг с </w:t>
      </w:r>
      <w:r w:rsidRPr="00661A65">
        <w:rPr>
          <w:rFonts w:ascii="Times New Roman" w:hAnsi="Times New Roman" w:cs="Times New Roman"/>
          <w:color w:val="000000"/>
          <w:spacing w:val="-10"/>
          <w:sz w:val="24"/>
          <w:szCs w:val="24"/>
        </w:rPr>
        <w:t>использованием средств физической культуры;</w:t>
      </w:r>
    </w:p>
    <w:p w:rsidR="00B84477" w:rsidRPr="00661A65" w:rsidRDefault="00B84477" w:rsidP="00661A65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61A6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ориентироваться в ассортименте наиболее типичных продуктов питания, сознательно выбирая </w:t>
      </w:r>
      <w:r w:rsidRPr="00661A65">
        <w:rPr>
          <w:rFonts w:ascii="Times New Roman" w:hAnsi="Times New Roman" w:cs="Times New Roman"/>
          <w:color w:val="000000"/>
          <w:spacing w:val="-12"/>
          <w:sz w:val="24"/>
          <w:szCs w:val="24"/>
        </w:rPr>
        <w:t>наиболее полезные;</w:t>
      </w:r>
    </w:p>
    <w:p w:rsidR="00B84477" w:rsidRPr="00661A65" w:rsidRDefault="00B84477" w:rsidP="00661A65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61A6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оценивать свой рацион и режим питания с точки зрения соответствия требованиям здорового </w:t>
      </w:r>
      <w:r w:rsidRPr="00661A65">
        <w:rPr>
          <w:rFonts w:ascii="Times New Roman" w:hAnsi="Times New Roman" w:cs="Times New Roman"/>
          <w:color w:val="000000"/>
          <w:spacing w:val="-9"/>
          <w:sz w:val="24"/>
          <w:szCs w:val="24"/>
        </w:rPr>
        <w:t>образа жизни и с учётом границ личностной активности корректировать несоответствия;</w:t>
      </w:r>
    </w:p>
    <w:p w:rsidR="00B84477" w:rsidRPr="00661A65" w:rsidRDefault="00B84477" w:rsidP="00661A65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61A6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представлять физическую культуру как средство укрепления здоровья, физического развития и </w:t>
      </w:r>
      <w:r w:rsidRPr="00661A65">
        <w:rPr>
          <w:rFonts w:ascii="Times New Roman" w:hAnsi="Times New Roman" w:cs="Times New Roman"/>
          <w:color w:val="000000"/>
          <w:spacing w:val="-11"/>
          <w:sz w:val="24"/>
          <w:szCs w:val="24"/>
        </w:rPr>
        <w:t>физической подготовки человека;</w:t>
      </w:r>
    </w:p>
    <w:p w:rsidR="00B84477" w:rsidRPr="00661A65" w:rsidRDefault="00B84477" w:rsidP="00661A65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61A6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применять знания и навыки, связанные с этикетом в области питания, установки, личностные </w:t>
      </w:r>
      <w:r w:rsidRPr="00661A65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ориентиры и нормы поведения, обеспечивающие сохранение и укрепление физического, </w:t>
      </w:r>
      <w:r w:rsidRPr="00661A65">
        <w:rPr>
          <w:rFonts w:ascii="Times New Roman" w:hAnsi="Times New Roman" w:cs="Times New Roman"/>
          <w:color w:val="000000"/>
          <w:spacing w:val="-10"/>
          <w:sz w:val="24"/>
          <w:szCs w:val="24"/>
        </w:rPr>
        <w:t>психологического и социального здоровья;</w:t>
      </w:r>
    </w:p>
    <w:p w:rsidR="00B84477" w:rsidRPr="00661A65" w:rsidRDefault="00B84477" w:rsidP="00661A65">
      <w:pPr>
        <w:pStyle w:val="a3"/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61A65">
        <w:rPr>
          <w:rFonts w:ascii="Times New Roman" w:hAnsi="Times New Roman" w:cs="Times New Roman"/>
          <w:color w:val="000000"/>
          <w:sz w:val="24"/>
          <w:szCs w:val="24"/>
        </w:rPr>
        <w:t xml:space="preserve"> организовывать и проводить со сверстниками подвижные игры и элементы соревнований;</w:t>
      </w:r>
    </w:p>
    <w:p w:rsidR="00B84477" w:rsidRPr="00661A65" w:rsidRDefault="00B84477" w:rsidP="00661A65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61A65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применять жизненно важные двигательные навыки и умения различными способами, в различных </w:t>
      </w:r>
      <w:r w:rsidRPr="00661A65">
        <w:rPr>
          <w:rFonts w:ascii="Times New Roman" w:hAnsi="Times New Roman" w:cs="Times New Roman"/>
          <w:color w:val="000000"/>
          <w:spacing w:val="-11"/>
          <w:sz w:val="24"/>
          <w:szCs w:val="24"/>
        </w:rPr>
        <w:t>изменяющихся, вариативных условиях.</w:t>
      </w:r>
    </w:p>
    <w:p w:rsidR="0077011C" w:rsidRPr="00D437CC" w:rsidRDefault="0077011C" w:rsidP="00D437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1F9B" w:rsidRPr="00D437CC" w:rsidRDefault="0077011C" w:rsidP="00661A65">
      <w:pPr>
        <w:pStyle w:val="a3"/>
        <w:numPr>
          <w:ilvl w:val="0"/>
          <w:numId w:val="8"/>
        </w:numPr>
        <w:tabs>
          <w:tab w:val="left" w:pos="928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37CC">
        <w:rPr>
          <w:rFonts w:ascii="Times New Roman" w:hAnsi="Times New Roman" w:cs="Times New Roman"/>
          <w:b/>
          <w:sz w:val="24"/>
          <w:szCs w:val="24"/>
        </w:rPr>
        <w:t>Содержание учебно-методического комплекта</w:t>
      </w:r>
    </w:p>
    <w:tbl>
      <w:tblPr>
        <w:tblStyle w:val="a4"/>
        <w:tblW w:w="9570" w:type="dxa"/>
        <w:tblLook w:val="04A0" w:firstRow="1" w:lastRow="0" w:firstColumn="1" w:lastColumn="0" w:noHBand="0" w:noVBand="1"/>
      </w:tblPr>
      <w:tblGrid>
        <w:gridCol w:w="3936"/>
        <w:gridCol w:w="5634"/>
      </w:tblGrid>
      <w:tr w:rsidR="001F1F9B" w:rsidRPr="00D437CC" w:rsidTr="00E82946">
        <w:tc>
          <w:tcPr>
            <w:tcW w:w="3936" w:type="dxa"/>
            <w:vAlign w:val="center"/>
          </w:tcPr>
          <w:p w:rsidR="001F1F9B" w:rsidRPr="00D437CC" w:rsidRDefault="001F1F9B" w:rsidP="00D437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 — это здорово.</w:t>
            </w:r>
          </w:p>
        </w:tc>
        <w:tc>
          <w:tcPr>
            <w:tcW w:w="5634" w:type="dxa"/>
            <w:vAlign w:val="center"/>
          </w:tcPr>
          <w:p w:rsidR="001F1F9B" w:rsidRPr="00D437CC" w:rsidRDefault="001F1F9B" w:rsidP="00D437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Значение здорового образа жизни. Культура питания как составляющая культуры здоровья.</w:t>
            </w:r>
          </w:p>
        </w:tc>
      </w:tr>
      <w:tr w:rsidR="001F1F9B" w:rsidRPr="00D437CC" w:rsidTr="00E82946">
        <w:tc>
          <w:tcPr>
            <w:tcW w:w="3936" w:type="dxa"/>
            <w:vAlign w:val="center"/>
          </w:tcPr>
          <w:p w:rsidR="001F1F9B" w:rsidRPr="00D437CC" w:rsidRDefault="001F1F9B" w:rsidP="00D437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Продукты разные нужны, продукты разные важны. </w:t>
            </w:r>
          </w:p>
          <w:p w:rsidR="001F1F9B" w:rsidRPr="00D437CC" w:rsidRDefault="001F1F9B" w:rsidP="00D437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питания.</w:t>
            </w:r>
          </w:p>
        </w:tc>
        <w:tc>
          <w:tcPr>
            <w:tcW w:w="5634" w:type="dxa"/>
            <w:vAlign w:val="center"/>
          </w:tcPr>
          <w:p w:rsidR="001F1F9B" w:rsidRPr="00D437CC" w:rsidRDefault="001F1F9B" w:rsidP="00D437CC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437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Разнообразие рациона как одно из условий рационального питания. </w:t>
            </w:r>
          </w:p>
          <w:p w:rsidR="001F1F9B" w:rsidRPr="00D437CC" w:rsidRDefault="001F1F9B" w:rsidP="00D437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Регулярность питания как одно из условий рационального питания.</w:t>
            </w:r>
          </w:p>
        </w:tc>
      </w:tr>
      <w:tr w:rsidR="001F1F9B" w:rsidRPr="00D437CC" w:rsidTr="00E82946">
        <w:tc>
          <w:tcPr>
            <w:tcW w:w="3936" w:type="dxa"/>
            <w:vAlign w:val="center"/>
          </w:tcPr>
          <w:p w:rsidR="001F1F9B" w:rsidRPr="00D437CC" w:rsidRDefault="001F1F9B" w:rsidP="00D437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Энергия пищи</w:t>
            </w:r>
          </w:p>
        </w:tc>
        <w:tc>
          <w:tcPr>
            <w:tcW w:w="5634" w:type="dxa"/>
            <w:vAlign w:val="center"/>
          </w:tcPr>
          <w:p w:rsidR="001F1F9B" w:rsidRPr="00D437CC" w:rsidRDefault="001F1F9B" w:rsidP="00D437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Пища как источник энергии для организма. Адекватность рациона питания образу жизни человека.</w:t>
            </w:r>
          </w:p>
        </w:tc>
      </w:tr>
      <w:tr w:rsidR="001F1F9B" w:rsidRPr="00D437CC" w:rsidTr="00E82946">
        <w:tc>
          <w:tcPr>
            <w:tcW w:w="3936" w:type="dxa"/>
            <w:vAlign w:val="center"/>
          </w:tcPr>
          <w:p w:rsidR="001F1F9B" w:rsidRPr="00D437CC" w:rsidRDefault="001F1F9B" w:rsidP="00D437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eastAsia="Times New Roman" w:hAnsi="Times New Roman" w:cs="Times New Roman"/>
                <w:sz w:val="24"/>
                <w:szCs w:val="24"/>
              </w:rPr>
              <w:t>Где и как мы едим.</w:t>
            </w:r>
          </w:p>
          <w:p w:rsidR="001F1F9B" w:rsidRPr="00D437CC" w:rsidRDefault="001F1F9B" w:rsidP="00D437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eastAsia="Times New Roman" w:hAnsi="Times New Roman" w:cs="Times New Roman"/>
                <w:sz w:val="24"/>
                <w:szCs w:val="24"/>
              </w:rPr>
              <w:t>Ты — покупатель.</w:t>
            </w:r>
          </w:p>
          <w:p w:rsidR="001F1F9B" w:rsidRPr="00D437CC" w:rsidRDefault="001F1F9B" w:rsidP="00D437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eastAsia="Times New Roman" w:hAnsi="Times New Roman" w:cs="Times New Roman"/>
                <w:sz w:val="24"/>
                <w:szCs w:val="24"/>
              </w:rPr>
              <w:t>Ты готовишь себе и друзьям.</w:t>
            </w:r>
          </w:p>
        </w:tc>
        <w:tc>
          <w:tcPr>
            <w:tcW w:w="5634" w:type="dxa"/>
            <w:vAlign w:val="center"/>
          </w:tcPr>
          <w:p w:rsidR="001F1F9B" w:rsidRPr="00D437CC" w:rsidRDefault="001F1F9B" w:rsidP="00D437CC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437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Гигиена питания.</w:t>
            </w:r>
          </w:p>
          <w:p w:rsidR="001F1F9B" w:rsidRPr="00D437CC" w:rsidRDefault="001F1F9B" w:rsidP="00D437CC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437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Потребительская культура.</w:t>
            </w:r>
          </w:p>
          <w:p w:rsidR="001F1F9B" w:rsidRPr="00D437CC" w:rsidRDefault="001F1F9B" w:rsidP="00D437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Кулинария, сервировка, этикет, техника безопасности при работе на кухне.</w:t>
            </w:r>
          </w:p>
        </w:tc>
      </w:tr>
      <w:tr w:rsidR="001F1F9B" w:rsidRPr="00D437CC" w:rsidTr="00E82946">
        <w:tc>
          <w:tcPr>
            <w:tcW w:w="3936" w:type="dxa"/>
            <w:vAlign w:val="center"/>
          </w:tcPr>
          <w:p w:rsidR="001F1F9B" w:rsidRPr="00D437CC" w:rsidRDefault="001F1F9B" w:rsidP="00D437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eastAsia="Times New Roman" w:hAnsi="Times New Roman" w:cs="Times New Roman"/>
                <w:sz w:val="24"/>
                <w:szCs w:val="24"/>
              </w:rPr>
              <w:t>Кухни разных народов</w:t>
            </w:r>
          </w:p>
        </w:tc>
        <w:tc>
          <w:tcPr>
            <w:tcW w:w="5634" w:type="dxa"/>
            <w:vAlign w:val="center"/>
          </w:tcPr>
          <w:p w:rsidR="001F1F9B" w:rsidRPr="00D437CC" w:rsidRDefault="001F1F9B" w:rsidP="00D437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Традиции и обычаи питания в разных странах</w:t>
            </w:r>
          </w:p>
        </w:tc>
      </w:tr>
      <w:tr w:rsidR="001F1F9B" w:rsidRPr="00D437CC" w:rsidTr="00E82946">
        <w:tc>
          <w:tcPr>
            <w:tcW w:w="3936" w:type="dxa"/>
            <w:vAlign w:val="center"/>
          </w:tcPr>
          <w:p w:rsidR="001F1F9B" w:rsidRPr="00D437CC" w:rsidRDefault="001F1F9B" w:rsidP="00D437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eastAsia="Times New Roman" w:hAnsi="Times New Roman" w:cs="Times New Roman"/>
                <w:sz w:val="24"/>
                <w:szCs w:val="24"/>
              </w:rPr>
              <w:t>Кулинарная история.</w:t>
            </w:r>
          </w:p>
          <w:p w:rsidR="001F1F9B" w:rsidRPr="00D437CC" w:rsidRDefault="001F1F9B" w:rsidP="00D437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eastAsia="Times New Roman" w:hAnsi="Times New Roman" w:cs="Times New Roman"/>
                <w:sz w:val="24"/>
                <w:szCs w:val="24"/>
              </w:rPr>
              <w:t>Как питались на Руси и в России.</w:t>
            </w:r>
          </w:p>
          <w:p w:rsidR="001F1F9B" w:rsidRPr="00D437CC" w:rsidRDefault="001F1F9B" w:rsidP="00D437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Необычное кулинарное путешествие.</w:t>
            </w:r>
          </w:p>
        </w:tc>
        <w:tc>
          <w:tcPr>
            <w:tcW w:w="5634" w:type="dxa"/>
          </w:tcPr>
          <w:p w:rsidR="001F1F9B" w:rsidRPr="00D437CC" w:rsidRDefault="001F1F9B" w:rsidP="00D437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История и культура питания</w:t>
            </w:r>
          </w:p>
        </w:tc>
      </w:tr>
    </w:tbl>
    <w:p w:rsidR="003C6143" w:rsidRDefault="003C6143" w:rsidP="003C614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3C6143" w:rsidRDefault="003C6143" w:rsidP="003C614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3C6143" w:rsidRDefault="003C6143" w:rsidP="003C614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3C6143" w:rsidRDefault="003C6143" w:rsidP="003C614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3C6143" w:rsidRDefault="003C6143" w:rsidP="003C614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3C6143" w:rsidRDefault="003C6143" w:rsidP="003C614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C2B80" w:rsidRDefault="00DC2B80" w:rsidP="003C614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3C6143" w:rsidRDefault="003C6143" w:rsidP="003C614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3C6143" w:rsidRDefault="003C6143" w:rsidP="003C614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7011C" w:rsidRPr="00D437CC" w:rsidRDefault="0077011C" w:rsidP="003C6143">
      <w:pPr>
        <w:pStyle w:val="a3"/>
        <w:numPr>
          <w:ilvl w:val="0"/>
          <w:numId w:val="8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37CC">
        <w:rPr>
          <w:rFonts w:ascii="Times New Roman" w:hAnsi="Times New Roman" w:cs="Times New Roman"/>
          <w:b/>
          <w:sz w:val="24"/>
          <w:szCs w:val="24"/>
        </w:rPr>
        <w:t>Тематическое  планирование</w:t>
      </w:r>
    </w:p>
    <w:p w:rsidR="0077011C" w:rsidRPr="00D437CC" w:rsidRDefault="0077011C" w:rsidP="003C61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77011C" w:rsidRPr="00D437CC" w:rsidSect="00B32AE2">
          <w:footerReference w:type="default" r:id="rId9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vertAnchor="text" w:tblpY="1"/>
        <w:tblOverlap w:val="never"/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1"/>
        <w:gridCol w:w="840"/>
        <w:gridCol w:w="153"/>
        <w:gridCol w:w="850"/>
        <w:gridCol w:w="2835"/>
        <w:gridCol w:w="7938"/>
        <w:gridCol w:w="1701"/>
      </w:tblGrid>
      <w:tr w:rsidR="005D151E" w:rsidRPr="00D437CC" w:rsidTr="0003523E">
        <w:trPr>
          <w:trHeight w:val="414"/>
        </w:trPr>
        <w:tc>
          <w:tcPr>
            <w:tcW w:w="781" w:type="dxa"/>
            <w:tcBorders>
              <w:bottom w:val="nil"/>
            </w:tcBorders>
          </w:tcPr>
          <w:p w:rsidR="005D151E" w:rsidRPr="00D437CC" w:rsidRDefault="005D151E" w:rsidP="00D43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 урок</w:t>
            </w:r>
          </w:p>
        </w:tc>
        <w:tc>
          <w:tcPr>
            <w:tcW w:w="1843" w:type="dxa"/>
            <w:gridSpan w:val="3"/>
          </w:tcPr>
          <w:p w:rsidR="005D151E" w:rsidRPr="00D437CC" w:rsidRDefault="005D151E" w:rsidP="00D43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урока</w:t>
            </w:r>
          </w:p>
        </w:tc>
        <w:tc>
          <w:tcPr>
            <w:tcW w:w="2835" w:type="dxa"/>
            <w:vMerge w:val="restart"/>
          </w:tcPr>
          <w:p w:rsidR="005D151E" w:rsidRPr="00D437CC" w:rsidRDefault="005D151E" w:rsidP="00D43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7938" w:type="dxa"/>
            <w:vMerge w:val="restart"/>
          </w:tcPr>
          <w:p w:rsidR="005D151E" w:rsidRPr="00D437CC" w:rsidRDefault="005D151E" w:rsidP="00D43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Возможные виды деятельности обучающихся</w:t>
            </w:r>
          </w:p>
        </w:tc>
        <w:tc>
          <w:tcPr>
            <w:tcW w:w="1701" w:type="dxa"/>
            <w:vMerge w:val="restart"/>
          </w:tcPr>
          <w:p w:rsidR="005D151E" w:rsidRPr="00D437CC" w:rsidRDefault="005D151E" w:rsidP="00D43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5D151E" w:rsidRPr="00D437CC" w:rsidTr="0003523E">
        <w:trPr>
          <w:trHeight w:val="284"/>
        </w:trPr>
        <w:tc>
          <w:tcPr>
            <w:tcW w:w="781" w:type="dxa"/>
            <w:tcBorders>
              <w:top w:val="nil"/>
            </w:tcBorders>
          </w:tcPr>
          <w:p w:rsidR="005D151E" w:rsidRPr="00D437CC" w:rsidRDefault="005D151E" w:rsidP="00D43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5D151E" w:rsidRPr="00D437CC" w:rsidRDefault="005D151E" w:rsidP="00D43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пл.</w:t>
            </w:r>
          </w:p>
        </w:tc>
        <w:tc>
          <w:tcPr>
            <w:tcW w:w="850" w:type="dxa"/>
          </w:tcPr>
          <w:p w:rsidR="005D151E" w:rsidRPr="00D437CC" w:rsidRDefault="005D151E" w:rsidP="00D43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2835" w:type="dxa"/>
            <w:vMerge/>
          </w:tcPr>
          <w:p w:rsidR="005D151E" w:rsidRPr="00D437CC" w:rsidRDefault="005D151E" w:rsidP="00D43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</w:tcPr>
          <w:p w:rsidR="005D151E" w:rsidRPr="00D437CC" w:rsidRDefault="005D151E" w:rsidP="00D43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D151E" w:rsidRPr="00D437CC" w:rsidRDefault="005D151E" w:rsidP="00D43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832C5" w:rsidRPr="00D437CC" w:rsidTr="003C6143">
        <w:trPr>
          <w:trHeight w:val="291"/>
        </w:trPr>
        <w:tc>
          <w:tcPr>
            <w:tcW w:w="15098" w:type="dxa"/>
            <w:gridSpan w:val="7"/>
            <w:tcBorders>
              <w:top w:val="nil"/>
            </w:tcBorders>
          </w:tcPr>
          <w:p w:rsidR="00E832C5" w:rsidRPr="00D437CC" w:rsidRDefault="00E832C5" w:rsidP="00D43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1: Здоровье – это здорово</w:t>
            </w:r>
          </w:p>
        </w:tc>
      </w:tr>
      <w:tr w:rsidR="005D151E" w:rsidRPr="00D437CC" w:rsidTr="0003523E">
        <w:tc>
          <w:tcPr>
            <w:tcW w:w="781" w:type="dxa"/>
          </w:tcPr>
          <w:p w:rsidR="005D151E" w:rsidRPr="00D437CC" w:rsidRDefault="005D151E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</w:tcPr>
          <w:p w:rsidR="005D151E" w:rsidRPr="00D437CC" w:rsidRDefault="005D151E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D151E" w:rsidRPr="00D437CC" w:rsidRDefault="005D151E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51E" w:rsidRPr="00D437CC" w:rsidRDefault="005D151E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51E" w:rsidRPr="00D437CC" w:rsidRDefault="005D151E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151E" w:rsidRPr="00D437CC" w:rsidRDefault="005D151E" w:rsidP="003C6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 xml:space="preserve">Здоровье-это здорово. </w:t>
            </w:r>
          </w:p>
        </w:tc>
        <w:tc>
          <w:tcPr>
            <w:tcW w:w="7938" w:type="dxa"/>
            <w:vMerge w:val="restart"/>
          </w:tcPr>
          <w:p w:rsidR="005D151E" w:rsidRPr="00D437CC" w:rsidRDefault="005D151E" w:rsidP="00D437C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Знать</w:t>
            </w: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 xml:space="preserve"> о питательных веществах необходимых организму ребёнка;</w:t>
            </w:r>
          </w:p>
          <w:p w:rsidR="005D151E" w:rsidRPr="00D437CC" w:rsidRDefault="005D151E" w:rsidP="00D437C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Уметь </w:t>
            </w: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оценивать характер своего питания, его соответствие понятию «рациональное», «здоровое»</w:t>
            </w:r>
          </w:p>
          <w:p w:rsidR="005D151E" w:rsidRPr="00D437CC" w:rsidRDefault="005D151E" w:rsidP="00D437C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Обобщать</w:t>
            </w: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 xml:space="preserve"> знания о роли правильного питания для здоровья человека;</w:t>
            </w:r>
          </w:p>
          <w:p w:rsidR="005D151E" w:rsidRPr="00D437CC" w:rsidRDefault="005D151E" w:rsidP="00D4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Выявлять </w:t>
            </w: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представления о здоровье как одной из важнейших жизненных ценностей.</w:t>
            </w:r>
          </w:p>
        </w:tc>
        <w:tc>
          <w:tcPr>
            <w:tcW w:w="1701" w:type="dxa"/>
          </w:tcPr>
          <w:p w:rsidR="005D151E" w:rsidRPr="00D437CC" w:rsidRDefault="005D151E" w:rsidP="00D43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51E" w:rsidRPr="00D437CC" w:rsidTr="0003523E">
        <w:tc>
          <w:tcPr>
            <w:tcW w:w="781" w:type="dxa"/>
          </w:tcPr>
          <w:p w:rsidR="005D151E" w:rsidRPr="00D437CC" w:rsidRDefault="005D151E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gridSpan w:val="2"/>
          </w:tcPr>
          <w:p w:rsidR="005D151E" w:rsidRPr="00D437CC" w:rsidRDefault="005D151E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D151E" w:rsidRPr="00D437CC" w:rsidRDefault="005D151E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151E" w:rsidRDefault="005D151E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Я и мое здоровье</w:t>
            </w:r>
          </w:p>
          <w:p w:rsidR="005D151E" w:rsidRPr="00D437CC" w:rsidRDefault="005D151E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«Цветик-семицветик»</w:t>
            </w:r>
          </w:p>
        </w:tc>
        <w:tc>
          <w:tcPr>
            <w:tcW w:w="7938" w:type="dxa"/>
            <w:vMerge/>
          </w:tcPr>
          <w:p w:rsidR="005D151E" w:rsidRPr="00D437CC" w:rsidRDefault="005D151E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D151E" w:rsidRPr="00D437CC" w:rsidRDefault="005D151E" w:rsidP="00D43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2C5" w:rsidRPr="00D437CC" w:rsidTr="003C6143">
        <w:tc>
          <w:tcPr>
            <w:tcW w:w="15098" w:type="dxa"/>
            <w:gridSpan w:val="7"/>
          </w:tcPr>
          <w:p w:rsidR="00E832C5" w:rsidRPr="00D437CC" w:rsidRDefault="00E832C5" w:rsidP="00D43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b/>
                <w:sz w:val="24"/>
                <w:szCs w:val="24"/>
              </w:rPr>
              <w:t>Тема 2.  Продукты разные нужны, продукты разные важны.</w:t>
            </w:r>
          </w:p>
        </w:tc>
      </w:tr>
      <w:tr w:rsidR="005D151E" w:rsidRPr="00D437CC" w:rsidTr="0003523E">
        <w:tc>
          <w:tcPr>
            <w:tcW w:w="781" w:type="dxa"/>
          </w:tcPr>
          <w:p w:rsidR="005D151E" w:rsidRPr="00D437CC" w:rsidRDefault="005D151E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993" w:type="dxa"/>
            <w:gridSpan w:val="2"/>
          </w:tcPr>
          <w:p w:rsidR="005D151E" w:rsidRPr="00D437CC" w:rsidRDefault="005D151E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51E" w:rsidRPr="00D437CC" w:rsidRDefault="005D151E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51E" w:rsidRPr="00D437CC" w:rsidRDefault="005D151E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D151E" w:rsidRPr="00D437CC" w:rsidRDefault="005D151E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151E" w:rsidRPr="00D437CC" w:rsidRDefault="005D151E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Продукты разные нужны, продукты разные важны.</w:t>
            </w:r>
          </w:p>
        </w:tc>
        <w:tc>
          <w:tcPr>
            <w:tcW w:w="7938" w:type="dxa"/>
            <w:vMerge w:val="restart"/>
          </w:tcPr>
          <w:p w:rsidR="005D151E" w:rsidRPr="00D437CC" w:rsidRDefault="005D151E" w:rsidP="00D437C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37C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Знать</w:t>
            </w: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 xml:space="preserve"> о режиме питания;</w:t>
            </w:r>
          </w:p>
          <w:p w:rsidR="005D151E" w:rsidRPr="00D437CC" w:rsidRDefault="005D151E" w:rsidP="00D437C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уметь анализировать свой рацион питания с точки зрения его соответствия принципам правильного питания.</w:t>
            </w:r>
          </w:p>
          <w:p w:rsidR="005D151E" w:rsidRPr="00D437CC" w:rsidRDefault="005D151E" w:rsidP="00D4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Выявлять в продуктах   основные источники белков, жиров и углеводов, а также витаминов и минеральных веществ.</w:t>
            </w:r>
          </w:p>
        </w:tc>
        <w:tc>
          <w:tcPr>
            <w:tcW w:w="1701" w:type="dxa"/>
          </w:tcPr>
          <w:p w:rsidR="005D151E" w:rsidRPr="00D437CC" w:rsidRDefault="005D151E" w:rsidP="00D43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51E" w:rsidRPr="00D437CC" w:rsidTr="0003523E">
        <w:tc>
          <w:tcPr>
            <w:tcW w:w="781" w:type="dxa"/>
          </w:tcPr>
          <w:p w:rsidR="005D151E" w:rsidRPr="00D437CC" w:rsidRDefault="005D151E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gridSpan w:val="2"/>
          </w:tcPr>
          <w:p w:rsidR="005D151E" w:rsidRPr="00D437CC" w:rsidRDefault="005D151E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D151E" w:rsidRPr="00D437CC" w:rsidRDefault="005D151E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151E" w:rsidRPr="00D437CC" w:rsidRDefault="005D151E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О витаминах и минеральных веществах</w:t>
            </w:r>
          </w:p>
        </w:tc>
        <w:tc>
          <w:tcPr>
            <w:tcW w:w="7938" w:type="dxa"/>
            <w:vMerge/>
          </w:tcPr>
          <w:p w:rsidR="005D151E" w:rsidRPr="00D437CC" w:rsidRDefault="005D151E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D151E" w:rsidRPr="00D437CC" w:rsidRDefault="005D151E" w:rsidP="00D43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2C5" w:rsidRPr="00D437CC" w:rsidTr="003C6143">
        <w:tc>
          <w:tcPr>
            <w:tcW w:w="15098" w:type="dxa"/>
            <w:gridSpan w:val="7"/>
          </w:tcPr>
          <w:p w:rsidR="00E832C5" w:rsidRPr="00D437CC" w:rsidRDefault="00E832C5" w:rsidP="00D43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b/>
                <w:sz w:val="24"/>
                <w:szCs w:val="24"/>
              </w:rPr>
              <w:t>Тема 3. Режим питания</w:t>
            </w:r>
          </w:p>
        </w:tc>
      </w:tr>
      <w:tr w:rsidR="005D151E" w:rsidRPr="00D437CC" w:rsidTr="0003523E">
        <w:tc>
          <w:tcPr>
            <w:tcW w:w="781" w:type="dxa"/>
          </w:tcPr>
          <w:p w:rsidR="005D151E" w:rsidRPr="00D437CC" w:rsidRDefault="005D151E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gridSpan w:val="2"/>
          </w:tcPr>
          <w:p w:rsidR="005D151E" w:rsidRPr="00D437CC" w:rsidRDefault="005D151E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D151E" w:rsidRPr="00D437CC" w:rsidRDefault="005D151E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151E" w:rsidRDefault="005D151E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Режим питания</w:t>
            </w:r>
          </w:p>
          <w:p w:rsidR="005D151E" w:rsidRPr="00D437CC" w:rsidRDefault="005D151E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Merge w:val="restart"/>
          </w:tcPr>
          <w:p w:rsidR="005D151E" w:rsidRPr="00D437CC" w:rsidRDefault="005D151E" w:rsidP="00D437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 xml:space="preserve"> Знать о рационе питания, соблюдать режим питания</w:t>
            </w:r>
          </w:p>
        </w:tc>
        <w:tc>
          <w:tcPr>
            <w:tcW w:w="1701" w:type="dxa"/>
          </w:tcPr>
          <w:p w:rsidR="005D151E" w:rsidRPr="00D437CC" w:rsidRDefault="005D151E" w:rsidP="00D43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51E" w:rsidRPr="00D437CC" w:rsidTr="0003523E">
        <w:tc>
          <w:tcPr>
            <w:tcW w:w="781" w:type="dxa"/>
          </w:tcPr>
          <w:p w:rsidR="005D151E" w:rsidRPr="00D437CC" w:rsidRDefault="0092508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2"/>
          </w:tcPr>
          <w:p w:rsidR="005D151E" w:rsidRPr="00D437CC" w:rsidRDefault="005D151E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D151E" w:rsidRPr="00D437CC" w:rsidRDefault="005D151E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151E" w:rsidRDefault="005D151E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Мой режим питания</w:t>
            </w:r>
          </w:p>
          <w:p w:rsidR="005D151E" w:rsidRPr="00D437CC" w:rsidRDefault="005D151E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Merge/>
          </w:tcPr>
          <w:p w:rsidR="005D151E" w:rsidRPr="00D437CC" w:rsidRDefault="005D151E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D151E" w:rsidRPr="00D437CC" w:rsidRDefault="005D151E" w:rsidP="00D43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2C5" w:rsidRPr="00D437CC" w:rsidTr="003C6143">
        <w:tc>
          <w:tcPr>
            <w:tcW w:w="15098" w:type="dxa"/>
            <w:gridSpan w:val="7"/>
          </w:tcPr>
          <w:p w:rsidR="00E832C5" w:rsidRPr="00D437CC" w:rsidRDefault="00E832C5" w:rsidP="00D43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b/>
                <w:sz w:val="24"/>
                <w:szCs w:val="24"/>
              </w:rPr>
              <w:t>Тема 4. Энергия пищи</w:t>
            </w:r>
          </w:p>
        </w:tc>
      </w:tr>
      <w:tr w:rsidR="003C6143" w:rsidRPr="00D437CC" w:rsidTr="0003523E">
        <w:tc>
          <w:tcPr>
            <w:tcW w:w="781" w:type="dxa"/>
          </w:tcPr>
          <w:p w:rsidR="003C6143" w:rsidRPr="00D437CC" w:rsidRDefault="0092508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</w:t>
            </w:r>
            <w:r w:rsidR="003C6143" w:rsidRPr="00D437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gridSpan w:val="2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Энергия пищи</w:t>
            </w:r>
          </w:p>
        </w:tc>
        <w:tc>
          <w:tcPr>
            <w:tcW w:w="7938" w:type="dxa"/>
            <w:vMerge w:val="restart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представление об адекватности питания, его соответствии образу жизни, возрасту</w:t>
            </w:r>
          </w:p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развивать представление о влиянии питания на внешность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пище как источнике энергии, различной энергетической ценности продуктов питания</w:t>
            </w:r>
          </w:p>
          <w:p w:rsidR="003C6143" w:rsidRPr="00D437CC" w:rsidRDefault="003C6143" w:rsidP="00D437C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Знать о правилах гигиены питания, об энергетической ценности различных продуктов питания</w:t>
            </w:r>
          </w:p>
          <w:p w:rsidR="003C6143" w:rsidRPr="00D437CC" w:rsidRDefault="003C6143" w:rsidP="00D437C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 xml:space="preserve">Классифицировать  пищу как источник энергии для организма, </w:t>
            </w:r>
          </w:p>
          <w:p w:rsidR="003C6143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Моделировать питание в соответствии с весом, ростом. Возрастом, образом жизни человека.</w:t>
            </w:r>
          </w:p>
          <w:p w:rsidR="00DC2B80" w:rsidRPr="00D437CC" w:rsidRDefault="00DC2B80" w:rsidP="00D4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6143" w:rsidRPr="00D437CC" w:rsidRDefault="003C6143" w:rsidP="00D43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143" w:rsidRPr="00D437CC" w:rsidTr="0003523E">
        <w:tc>
          <w:tcPr>
            <w:tcW w:w="781" w:type="dxa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5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Рацион питания</w:t>
            </w:r>
          </w:p>
        </w:tc>
        <w:tc>
          <w:tcPr>
            <w:tcW w:w="7938" w:type="dxa"/>
            <w:vMerge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6143" w:rsidRPr="00D437CC" w:rsidRDefault="003C6143" w:rsidP="00D43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66A" w:rsidRPr="00D437CC" w:rsidTr="003C6143">
        <w:tc>
          <w:tcPr>
            <w:tcW w:w="15098" w:type="dxa"/>
            <w:gridSpan w:val="7"/>
          </w:tcPr>
          <w:p w:rsidR="0019366A" w:rsidRPr="00D437CC" w:rsidRDefault="0019366A" w:rsidP="00D43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5. Где и как мы едим</w:t>
            </w:r>
          </w:p>
        </w:tc>
      </w:tr>
      <w:tr w:rsidR="005D151E" w:rsidRPr="00D437CC" w:rsidTr="0003523E">
        <w:trPr>
          <w:trHeight w:val="559"/>
        </w:trPr>
        <w:tc>
          <w:tcPr>
            <w:tcW w:w="781" w:type="dxa"/>
          </w:tcPr>
          <w:p w:rsidR="005D151E" w:rsidRPr="00D437CC" w:rsidRDefault="005D151E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50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0" w:type="dxa"/>
          </w:tcPr>
          <w:p w:rsidR="005D151E" w:rsidRPr="00D437CC" w:rsidRDefault="005D151E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51E" w:rsidRPr="00D437CC" w:rsidRDefault="005D151E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5D151E" w:rsidRPr="00D437CC" w:rsidRDefault="005D151E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151E" w:rsidRPr="00D437CC" w:rsidRDefault="005D151E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Где и как мы едим</w:t>
            </w:r>
          </w:p>
        </w:tc>
        <w:tc>
          <w:tcPr>
            <w:tcW w:w="7938" w:type="dxa"/>
            <w:vMerge w:val="restart"/>
          </w:tcPr>
          <w:p w:rsidR="005D151E" w:rsidRPr="00D437CC" w:rsidRDefault="005D151E" w:rsidP="00D437C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Знать о структуре общественного питания,</w:t>
            </w:r>
          </w:p>
          <w:p w:rsidR="005D151E" w:rsidRPr="00D437CC" w:rsidRDefault="005D151E" w:rsidP="003C614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О преимуществах полноценного питания и вреде питания «всухомятку», соблюдать осторожность при использовании в пищу незнакомых продуктов, а также продуктов, которые могут быть испорченными.  Распознавать испорченные продукты, обосновывать правила гигиены во время еды вне дома.</w:t>
            </w:r>
          </w:p>
        </w:tc>
        <w:tc>
          <w:tcPr>
            <w:tcW w:w="1701" w:type="dxa"/>
          </w:tcPr>
          <w:p w:rsidR="005D151E" w:rsidRPr="00D437CC" w:rsidRDefault="005D151E" w:rsidP="00D43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51E" w:rsidRPr="00D437CC" w:rsidTr="0003523E">
        <w:tc>
          <w:tcPr>
            <w:tcW w:w="781" w:type="dxa"/>
          </w:tcPr>
          <w:p w:rsidR="005D151E" w:rsidRPr="00D437CC" w:rsidRDefault="0092508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D151E" w:rsidRPr="00D437C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0" w:type="dxa"/>
          </w:tcPr>
          <w:p w:rsidR="005D151E" w:rsidRPr="00D437CC" w:rsidRDefault="005D151E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5D151E" w:rsidRPr="00D437CC" w:rsidRDefault="005D151E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151E" w:rsidRPr="00D437CC" w:rsidRDefault="005D151E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Творческий мини-проект «Мы не дружим с сухомяткой»</w:t>
            </w:r>
          </w:p>
        </w:tc>
        <w:tc>
          <w:tcPr>
            <w:tcW w:w="7938" w:type="dxa"/>
            <w:vMerge/>
          </w:tcPr>
          <w:p w:rsidR="005D151E" w:rsidRPr="00D437CC" w:rsidRDefault="005D151E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D151E" w:rsidRPr="00D437CC" w:rsidRDefault="005D151E" w:rsidP="00D43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51E" w:rsidRPr="00D437CC" w:rsidTr="0003523E">
        <w:tc>
          <w:tcPr>
            <w:tcW w:w="781" w:type="dxa"/>
          </w:tcPr>
          <w:p w:rsidR="005D151E" w:rsidRPr="00D437CC" w:rsidRDefault="005D151E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50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0" w:type="dxa"/>
          </w:tcPr>
          <w:p w:rsidR="005D151E" w:rsidRPr="00D437CC" w:rsidRDefault="005D151E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5D151E" w:rsidRPr="00D437CC" w:rsidRDefault="005D151E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151E" w:rsidRDefault="005D151E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Путешествие и поход</w:t>
            </w:r>
          </w:p>
          <w:p w:rsidR="005D151E" w:rsidRPr="00D437CC" w:rsidRDefault="005D151E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Merge/>
          </w:tcPr>
          <w:p w:rsidR="005D151E" w:rsidRPr="00D437CC" w:rsidRDefault="005D151E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D151E" w:rsidRPr="00D437CC" w:rsidRDefault="005D151E" w:rsidP="00D43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66A" w:rsidRPr="00D437CC" w:rsidTr="003C6143">
        <w:tc>
          <w:tcPr>
            <w:tcW w:w="15098" w:type="dxa"/>
            <w:gridSpan w:val="7"/>
          </w:tcPr>
          <w:p w:rsidR="0019366A" w:rsidRPr="00D437CC" w:rsidRDefault="0019366A" w:rsidP="00D43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b/>
                <w:sz w:val="24"/>
                <w:szCs w:val="24"/>
              </w:rPr>
              <w:t>Тема 6. Ты - покупатель</w:t>
            </w:r>
          </w:p>
        </w:tc>
      </w:tr>
      <w:tr w:rsidR="003C6143" w:rsidRPr="00D437CC" w:rsidTr="0003523E">
        <w:tc>
          <w:tcPr>
            <w:tcW w:w="781" w:type="dxa"/>
          </w:tcPr>
          <w:p w:rsidR="003C6143" w:rsidRPr="00D437CC" w:rsidRDefault="0092508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16-17</w:t>
            </w:r>
          </w:p>
        </w:tc>
        <w:tc>
          <w:tcPr>
            <w:tcW w:w="840" w:type="dxa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C6143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 xml:space="preserve">Ты </w:t>
            </w:r>
            <w:r w:rsidR="005D151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</w:p>
          <w:p w:rsidR="005D151E" w:rsidRPr="00D437CC" w:rsidRDefault="005D151E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Merge w:val="restart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представление о правах и обязанностях покупателя, поведении в сложных ситуациях, которые могут возникать в процессе совершения покупки</w:t>
            </w:r>
          </w:p>
          <w:p w:rsidR="003C6143" w:rsidRPr="00D437CC" w:rsidRDefault="003C6143" w:rsidP="003C6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формировать умение использовать информацию, приведенную на упаковке товара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</w:t>
            </w: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Знать права и обязанности покупателя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6143" w:rsidRPr="00D437CC" w:rsidRDefault="003C6143" w:rsidP="00D4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Понимать и использовать информацию, приведённую на упаковке продукта, моделировать правила поведения покупателя.</w:t>
            </w:r>
          </w:p>
        </w:tc>
        <w:tc>
          <w:tcPr>
            <w:tcW w:w="1701" w:type="dxa"/>
          </w:tcPr>
          <w:p w:rsidR="003C6143" w:rsidRPr="00D437CC" w:rsidRDefault="003C6143" w:rsidP="00D43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143" w:rsidRPr="00D437CC" w:rsidTr="0003523E">
        <w:tc>
          <w:tcPr>
            <w:tcW w:w="781" w:type="dxa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50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0" w:type="dxa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Где можно сделать покупку</w:t>
            </w:r>
          </w:p>
        </w:tc>
        <w:tc>
          <w:tcPr>
            <w:tcW w:w="7938" w:type="dxa"/>
            <w:vMerge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6143" w:rsidRPr="00D437CC" w:rsidRDefault="003C6143" w:rsidP="00D43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66A" w:rsidRPr="00D437CC" w:rsidTr="003C6143">
        <w:tc>
          <w:tcPr>
            <w:tcW w:w="15098" w:type="dxa"/>
            <w:gridSpan w:val="7"/>
          </w:tcPr>
          <w:p w:rsidR="0019366A" w:rsidRPr="00D437CC" w:rsidRDefault="0019366A" w:rsidP="00D43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b/>
                <w:sz w:val="24"/>
                <w:szCs w:val="24"/>
              </w:rPr>
              <w:t>Тема 7. Ты готовишь себе и друзьям</w:t>
            </w:r>
          </w:p>
        </w:tc>
      </w:tr>
      <w:tr w:rsidR="003C6143" w:rsidRPr="00D437CC" w:rsidTr="0003523E">
        <w:tc>
          <w:tcPr>
            <w:tcW w:w="781" w:type="dxa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40" w:type="dxa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Ты готовишь себе и друзьям</w:t>
            </w:r>
          </w:p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Merge w:val="restart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представления о правилах безопасного поведения на кухне, при использовании бытовых приборов</w:t>
            </w:r>
          </w:p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развивать представление об этикете и правилах сервировки стола</w:t>
            </w:r>
          </w:p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развивать интерес к процессу приготовления пищи</w:t>
            </w:r>
          </w:p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формировать практические навыки приготовления пищи</w:t>
            </w:r>
          </w:p>
          <w:p w:rsidR="003C6143" w:rsidRPr="00D437CC" w:rsidRDefault="003C6143" w:rsidP="00D437C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 xml:space="preserve">Уметь помогать на кухне, сервировать стол, </w:t>
            </w:r>
          </w:p>
          <w:p w:rsidR="003C6143" w:rsidRPr="00D437CC" w:rsidRDefault="003C6143" w:rsidP="00D437C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знать о правилах безопасного обращения с кухонной техникой, о правилах этикета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6143" w:rsidRPr="00D437CC" w:rsidRDefault="003C6143" w:rsidP="00D437C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Моделировать сервировку стола для различных случаев жизни,</w:t>
            </w:r>
          </w:p>
          <w:p w:rsidR="003C6143" w:rsidRPr="00D437CC" w:rsidRDefault="003C6143" w:rsidP="00D4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обобщать правила этикета, распределять обязанности гостя и хозяина, осваивать приготовление пищи дома.</w:t>
            </w:r>
          </w:p>
        </w:tc>
        <w:tc>
          <w:tcPr>
            <w:tcW w:w="1701" w:type="dxa"/>
          </w:tcPr>
          <w:p w:rsidR="003C6143" w:rsidRPr="00D437CC" w:rsidRDefault="003C6143" w:rsidP="00D43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143" w:rsidRPr="00D437CC" w:rsidTr="0003523E">
        <w:tc>
          <w:tcPr>
            <w:tcW w:w="781" w:type="dxa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0" w:type="dxa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143">
              <w:rPr>
                <w:rFonts w:ascii="Times New Roman" w:hAnsi="Times New Roman" w:cs="Times New Roman"/>
                <w:bCs/>
                <w:sz w:val="24"/>
                <w:szCs w:val="24"/>
              </w:rPr>
              <w:t>Бытовые приборы для кухни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Merge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6143" w:rsidRPr="00D437CC" w:rsidRDefault="003C6143" w:rsidP="00D43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143" w:rsidRPr="00D437CC" w:rsidTr="0003523E">
        <w:tc>
          <w:tcPr>
            <w:tcW w:w="781" w:type="dxa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40" w:type="dxa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C6143" w:rsidRPr="003C6143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Творческий мини-проект «Помощники на кухне»</w:t>
            </w:r>
          </w:p>
        </w:tc>
        <w:tc>
          <w:tcPr>
            <w:tcW w:w="7938" w:type="dxa"/>
            <w:vMerge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6143" w:rsidRPr="00D437CC" w:rsidRDefault="003C6143" w:rsidP="00D43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143" w:rsidRPr="00D437CC" w:rsidTr="0003523E">
        <w:tc>
          <w:tcPr>
            <w:tcW w:w="781" w:type="dxa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40" w:type="dxa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Кулинарные секреты</w:t>
            </w:r>
          </w:p>
        </w:tc>
        <w:tc>
          <w:tcPr>
            <w:tcW w:w="7938" w:type="dxa"/>
            <w:vMerge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6143" w:rsidRPr="00D437CC" w:rsidRDefault="003C6143" w:rsidP="00D43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66A" w:rsidRPr="00D437CC" w:rsidTr="003C6143">
        <w:tc>
          <w:tcPr>
            <w:tcW w:w="15098" w:type="dxa"/>
            <w:gridSpan w:val="7"/>
          </w:tcPr>
          <w:p w:rsidR="0019366A" w:rsidRPr="00D437CC" w:rsidRDefault="0019366A" w:rsidP="00D43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b/>
                <w:sz w:val="24"/>
                <w:szCs w:val="24"/>
              </w:rPr>
              <w:t>Тема 8. Кухни разных народов</w:t>
            </w:r>
          </w:p>
        </w:tc>
      </w:tr>
      <w:tr w:rsidR="003C6143" w:rsidRPr="00D437CC" w:rsidTr="0003523E">
        <w:tc>
          <w:tcPr>
            <w:tcW w:w="781" w:type="dxa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40" w:type="dxa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Кухни разных народов</w:t>
            </w:r>
          </w:p>
        </w:tc>
        <w:tc>
          <w:tcPr>
            <w:tcW w:w="7938" w:type="dxa"/>
            <w:vMerge w:val="restart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факторах, которые влияют на особенности национальных кухонь (климат, географическое положение и т.д.)</w:t>
            </w:r>
          </w:p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роли национальных кухонь в обеспечении полноценным питанием у жителей разных стран</w:t>
            </w:r>
          </w:p>
          <w:p w:rsidR="003C6143" w:rsidRPr="00D437CC" w:rsidRDefault="003C6143" w:rsidP="003C6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чувство уважения и интереса к 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тории и культуре других народов.    </w:t>
            </w: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Знать о традициях и обычаях питания в разных страна, об истории и культуре питания на Руси и разных народов.</w:t>
            </w:r>
          </w:p>
          <w:p w:rsidR="003C6143" w:rsidRPr="00D437CC" w:rsidRDefault="003C6143" w:rsidP="00D437C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Обобщать особенности национальной кухни,</w:t>
            </w:r>
          </w:p>
          <w:p w:rsidR="003C6143" w:rsidRPr="00D437CC" w:rsidRDefault="003C6143" w:rsidP="00D437C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Выявлять особенности питания на Руси,</w:t>
            </w:r>
          </w:p>
          <w:p w:rsidR="003C6143" w:rsidRPr="00D437CC" w:rsidRDefault="003C6143" w:rsidP="00D4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Обосновывать роль наци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нальной кухни в обеспечении полноценным питанием жителей той или иной местности</w:t>
            </w:r>
          </w:p>
        </w:tc>
        <w:tc>
          <w:tcPr>
            <w:tcW w:w="1701" w:type="dxa"/>
          </w:tcPr>
          <w:p w:rsidR="003C6143" w:rsidRPr="00D437CC" w:rsidRDefault="003C6143" w:rsidP="00D43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143" w:rsidRPr="00D437CC" w:rsidTr="0003523E">
        <w:tc>
          <w:tcPr>
            <w:tcW w:w="781" w:type="dxa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840" w:type="dxa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проект </w:t>
            </w:r>
            <w:r w:rsidRPr="00D437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«Кулинарные праздники»</w:t>
            </w:r>
          </w:p>
        </w:tc>
        <w:tc>
          <w:tcPr>
            <w:tcW w:w="7938" w:type="dxa"/>
            <w:vMerge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6143" w:rsidRPr="00D437CC" w:rsidRDefault="003C6143" w:rsidP="00D43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66A" w:rsidRPr="00D437CC" w:rsidTr="003C6143">
        <w:tc>
          <w:tcPr>
            <w:tcW w:w="15098" w:type="dxa"/>
            <w:gridSpan w:val="7"/>
          </w:tcPr>
          <w:p w:rsidR="0019366A" w:rsidRPr="00D437CC" w:rsidRDefault="0019366A" w:rsidP="00D43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9. Кулинарная история</w:t>
            </w:r>
          </w:p>
        </w:tc>
      </w:tr>
      <w:tr w:rsidR="003C6143" w:rsidRPr="00D437CC" w:rsidTr="0003523E">
        <w:tc>
          <w:tcPr>
            <w:tcW w:w="781" w:type="dxa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40" w:type="dxa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Кулинарная история</w:t>
            </w:r>
          </w:p>
        </w:tc>
        <w:tc>
          <w:tcPr>
            <w:tcW w:w="7938" w:type="dxa"/>
            <w:vMerge w:val="restart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 представления об истории кулинарии как части истории культуры человечества.</w:t>
            </w:r>
          </w:p>
          <w:p w:rsidR="003C6143" w:rsidRPr="00D437CC" w:rsidRDefault="003C6143" w:rsidP="00D4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Расширить  представления о традициях и культуре питания.</w:t>
            </w:r>
          </w:p>
          <w:p w:rsidR="003C6143" w:rsidRPr="00D437CC" w:rsidRDefault="003C6143" w:rsidP="00D4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Развивать  кругозор  учащихся, их интерес  к изучению истории.   Развивать умения самостоятельно находить необходимую информацию, связанную с историческими событиями.   Развивать  интерес  к чтению.</w:t>
            </w:r>
          </w:p>
        </w:tc>
        <w:tc>
          <w:tcPr>
            <w:tcW w:w="1701" w:type="dxa"/>
          </w:tcPr>
          <w:p w:rsidR="003C6143" w:rsidRPr="00D437CC" w:rsidRDefault="003C6143" w:rsidP="00D43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143" w:rsidRPr="00D437CC" w:rsidTr="0003523E">
        <w:tc>
          <w:tcPr>
            <w:tcW w:w="781" w:type="dxa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840" w:type="dxa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Творческий проект «Первобытная кулинария»</w:t>
            </w:r>
          </w:p>
        </w:tc>
        <w:tc>
          <w:tcPr>
            <w:tcW w:w="7938" w:type="dxa"/>
            <w:vMerge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6143" w:rsidRPr="00D437CC" w:rsidRDefault="003C6143" w:rsidP="00D43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143" w:rsidRPr="00D437CC" w:rsidTr="0003523E">
        <w:tc>
          <w:tcPr>
            <w:tcW w:w="781" w:type="dxa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840" w:type="dxa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Творческий проект  «Кулинария в Средние века»</w:t>
            </w:r>
          </w:p>
        </w:tc>
        <w:tc>
          <w:tcPr>
            <w:tcW w:w="7938" w:type="dxa"/>
            <w:vMerge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6143" w:rsidRPr="00D437CC" w:rsidRDefault="003C6143" w:rsidP="00D43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66A" w:rsidRPr="00D437CC" w:rsidTr="003C6143">
        <w:tc>
          <w:tcPr>
            <w:tcW w:w="15098" w:type="dxa"/>
            <w:gridSpan w:val="7"/>
          </w:tcPr>
          <w:p w:rsidR="0019366A" w:rsidRPr="00D437CC" w:rsidRDefault="0019366A" w:rsidP="00D43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b/>
                <w:sz w:val="24"/>
                <w:szCs w:val="24"/>
              </w:rPr>
              <w:t>Тема 10. Как питались на Руси  и в России</w:t>
            </w:r>
          </w:p>
        </w:tc>
      </w:tr>
      <w:tr w:rsidR="003C6143" w:rsidRPr="00D437CC" w:rsidTr="0003523E">
        <w:tc>
          <w:tcPr>
            <w:tcW w:w="781" w:type="dxa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0" w:type="dxa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Как питались на Руси и в России</w:t>
            </w:r>
          </w:p>
        </w:tc>
        <w:tc>
          <w:tcPr>
            <w:tcW w:w="7938" w:type="dxa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Расширить знания школьников об истории кулинарии, обычаях и традициях своей страны.</w:t>
            </w:r>
          </w:p>
          <w:p w:rsidR="003C6143" w:rsidRPr="00D437CC" w:rsidRDefault="003C6143" w:rsidP="00D4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Развивать  представления о традициях и обычаях питания, способствующих сохранению и укреплению здоровья.</w:t>
            </w:r>
          </w:p>
          <w:p w:rsidR="003C6143" w:rsidRPr="00D437CC" w:rsidRDefault="003C6143" w:rsidP="00D4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Формировать  чувства гордости и уважения к истории и культуре своей страны, пробуждение интереса к ее изучению.   Развивать  интерес  к самостоятельной работе с информационными источниками.</w:t>
            </w:r>
          </w:p>
        </w:tc>
        <w:tc>
          <w:tcPr>
            <w:tcW w:w="1701" w:type="dxa"/>
          </w:tcPr>
          <w:p w:rsidR="003C6143" w:rsidRPr="00D437CC" w:rsidRDefault="003C6143" w:rsidP="00D43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66A" w:rsidRPr="00D437CC" w:rsidTr="003C6143">
        <w:tc>
          <w:tcPr>
            <w:tcW w:w="15098" w:type="dxa"/>
            <w:gridSpan w:val="7"/>
          </w:tcPr>
          <w:p w:rsidR="0019366A" w:rsidRPr="00D437CC" w:rsidRDefault="0019366A" w:rsidP="00D43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b/>
                <w:sz w:val="24"/>
                <w:szCs w:val="24"/>
              </w:rPr>
              <w:t>Тема 11. Необычное кулинарное путешествие</w:t>
            </w:r>
          </w:p>
        </w:tc>
      </w:tr>
      <w:tr w:rsidR="003C6143" w:rsidRPr="00D437CC" w:rsidTr="0003523E">
        <w:tc>
          <w:tcPr>
            <w:tcW w:w="781" w:type="dxa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0" w:type="dxa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Необычное кулинарное путешествие</w:t>
            </w:r>
          </w:p>
        </w:tc>
        <w:tc>
          <w:tcPr>
            <w:tcW w:w="7938" w:type="dxa"/>
            <w:vMerge w:val="restart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 представления о связях кулинарии с различными сторонами и аспектами жизни человека.   Развивать представления о правильном питании как составляющей культуры здоровья человека.   Развивать  культурный  кругозор учащихся, формировать  интерес  к различным видам искусства.   Пробуждение интереса к творческой деятельности, чтению.</w:t>
            </w:r>
          </w:p>
        </w:tc>
        <w:tc>
          <w:tcPr>
            <w:tcW w:w="1701" w:type="dxa"/>
          </w:tcPr>
          <w:p w:rsidR="003C6143" w:rsidRPr="00D437CC" w:rsidRDefault="003C6143" w:rsidP="00D43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143" w:rsidRPr="00D437CC" w:rsidTr="0003523E">
        <w:tc>
          <w:tcPr>
            <w:tcW w:w="781" w:type="dxa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840" w:type="dxa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7CC">
              <w:rPr>
                <w:rFonts w:ascii="Times New Roman" w:hAnsi="Times New Roman" w:cs="Times New Roman"/>
                <w:sz w:val="24"/>
                <w:szCs w:val="24"/>
              </w:rPr>
              <w:t>Творческий проект «Вкусная картина»</w:t>
            </w:r>
          </w:p>
        </w:tc>
        <w:tc>
          <w:tcPr>
            <w:tcW w:w="7938" w:type="dxa"/>
            <w:vMerge/>
          </w:tcPr>
          <w:p w:rsidR="003C6143" w:rsidRPr="00D437CC" w:rsidRDefault="003C6143" w:rsidP="00D4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6143" w:rsidRPr="00D437CC" w:rsidRDefault="003C6143" w:rsidP="00D43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1F9B" w:rsidRPr="00D437CC" w:rsidRDefault="00DE39C5" w:rsidP="005D15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37CC">
        <w:rPr>
          <w:rFonts w:ascii="Times New Roman" w:hAnsi="Times New Roman" w:cs="Times New Roman"/>
          <w:sz w:val="24"/>
          <w:szCs w:val="24"/>
        </w:rPr>
        <w:t>Всего: 34 часа</w:t>
      </w:r>
      <w:r w:rsidR="006523CF" w:rsidRPr="00D437CC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DE39C5" w:rsidRPr="00D437CC" w:rsidRDefault="00DE39C5" w:rsidP="00D43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E39C5" w:rsidRPr="00D437CC" w:rsidSect="001F1F9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3C6143" w:rsidRPr="003C6143" w:rsidRDefault="003C6143" w:rsidP="003C6143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1286"/>
          <w:tab w:val="left" w:pos="3408"/>
          <w:tab w:val="left" w:pos="76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pacing w:val="-13"/>
          <w:sz w:val="24"/>
          <w:szCs w:val="24"/>
        </w:rPr>
      </w:pPr>
      <w:r w:rsidRPr="003C6143">
        <w:rPr>
          <w:rFonts w:ascii="Times New Roman" w:hAnsi="Times New Roman"/>
          <w:b/>
          <w:spacing w:val="-3"/>
          <w:sz w:val="24"/>
          <w:szCs w:val="24"/>
        </w:rPr>
        <w:lastRenderedPageBreak/>
        <w:t>Описание</w:t>
      </w:r>
      <w:r w:rsidRPr="003C6143">
        <w:rPr>
          <w:rFonts w:ascii="Times New Roman" w:hAnsi="Times New Roman"/>
          <w:b/>
          <w:sz w:val="24"/>
          <w:szCs w:val="24"/>
        </w:rPr>
        <w:t xml:space="preserve"> </w:t>
      </w:r>
      <w:r w:rsidRPr="003C6143">
        <w:rPr>
          <w:rFonts w:ascii="Times New Roman" w:hAnsi="Times New Roman"/>
          <w:b/>
          <w:spacing w:val="-4"/>
          <w:sz w:val="24"/>
          <w:szCs w:val="24"/>
        </w:rPr>
        <w:t>материально-технического</w:t>
      </w:r>
      <w:r w:rsidRPr="003C6143">
        <w:rPr>
          <w:rFonts w:ascii="Times New Roman" w:hAnsi="Times New Roman"/>
          <w:b/>
          <w:sz w:val="24"/>
          <w:szCs w:val="24"/>
        </w:rPr>
        <w:t xml:space="preserve"> </w:t>
      </w:r>
      <w:r w:rsidRPr="003C6143">
        <w:rPr>
          <w:rFonts w:ascii="Times New Roman" w:hAnsi="Times New Roman"/>
          <w:b/>
          <w:spacing w:val="-6"/>
          <w:sz w:val="24"/>
          <w:szCs w:val="24"/>
        </w:rPr>
        <w:t xml:space="preserve">обеспечения </w:t>
      </w:r>
      <w:r w:rsidRPr="003C6143">
        <w:rPr>
          <w:rFonts w:ascii="Times New Roman" w:hAnsi="Times New Roman"/>
          <w:b/>
          <w:sz w:val="24"/>
          <w:szCs w:val="24"/>
        </w:rPr>
        <w:t>образовательного процесса.</w:t>
      </w:r>
    </w:p>
    <w:p w:rsidR="00B84477" w:rsidRPr="00B84477" w:rsidRDefault="00B84477" w:rsidP="003C614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D437CC">
        <w:rPr>
          <w:rFonts w:ascii="Times New Roman" w:eastAsia="Times New Roman" w:hAnsi="Times New Roman" w:cs="Times New Roman"/>
          <w:sz w:val="24"/>
          <w:szCs w:val="24"/>
        </w:rPr>
        <w:t>Формы занятий, проводимых в рамках данной программы:</w:t>
      </w:r>
    </w:p>
    <w:p w:rsidR="00B84477" w:rsidRPr="00B84477" w:rsidRDefault="00B84477" w:rsidP="003C614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D437CC">
        <w:rPr>
          <w:rFonts w:ascii="Times New Roman" w:eastAsia="Times New Roman" w:hAnsi="Times New Roman" w:cs="Times New Roman"/>
          <w:sz w:val="24"/>
          <w:szCs w:val="24"/>
        </w:rPr>
        <w:t>Просматривание отрывков из художественных фильмов, журнала «Ералаш», мультфильмов, рассматривание ситуативных иллюстраций, проектная деятельность, игра, викторина, конкурс, выставка, экскурсия, инсценировка, беседа, соревнование.</w:t>
      </w:r>
    </w:p>
    <w:p w:rsidR="00B84477" w:rsidRPr="00B84477" w:rsidRDefault="00B84477" w:rsidP="003C6143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6143">
        <w:rPr>
          <w:rFonts w:ascii="Times New Roman" w:eastAsia="Times New Roman" w:hAnsi="Times New Roman" w:cs="Times New Roman"/>
          <w:b/>
          <w:sz w:val="24"/>
          <w:szCs w:val="24"/>
        </w:rPr>
        <w:t>Дидактическое оснащение:</w:t>
      </w:r>
    </w:p>
    <w:p w:rsidR="00B84477" w:rsidRDefault="00B84477" w:rsidP="003C614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D437CC">
        <w:rPr>
          <w:rFonts w:ascii="Times New Roman" w:eastAsia="Times New Roman" w:hAnsi="Times New Roman" w:cs="Times New Roman"/>
          <w:sz w:val="24"/>
          <w:szCs w:val="24"/>
        </w:rPr>
        <w:t>Карточки – задания, видеоролики, демонстрационный материал, игрушки, книжки, иллюстративный материал, плакаты, тетради для учащихся.</w:t>
      </w:r>
    </w:p>
    <w:p w:rsidR="003C6143" w:rsidRPr="00B84477" w:rsidRDefault="003C6143" w:rsidP="003C61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84477" w:rsidRPr="00B84477" w:rsidRDefault="003C6143" w:rsidP="003C61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9. </w:t>
      </w:r>
      <w:r w:rsidR="00B84477" w:rsidRPr="003C6143">
        <w:rPr>
          <w:rFonts w:ascii="Times New Roman" w:eastAsia="Times New Roman" w:hAnsi="Times New Roman" w:cs="Times New Roman"/>
          <w:b/>
          <w:sz w:val="24"/>
          <w:szCs w:val="24"/>
        </w:rPr>
        <w:t>Список литературы</w:t>
      </w:r>
    </w:p>
    <w:p w:rsidR="00B84477" w:rsidRPr="00B84477" w:rsidRDefault="00B84477" w:rsidP="00D437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37CC">
        <w:rPr>
          <w:rFonts w:ascii="Times New Roman" w:eastAsia="Times New Roman" w:hAnsi="Times New Roman" w:cs="Times New Roman"/>
          <w:sz w:val="24"/>
          <w:szCs w:val="24"/>
        </w:rPr>
        <w:t>1. Безруких М.М., Филиппова Т.А., Макеева А.Г. Учебно – методический комплект программы «Разговор о правильном питании», Москва, ОЛМА Медиа Групп, 2009г. /программа разработана в институте возрастной физиологии Российской академии образования при поддержке ООО «Нестле Россия» и допущена министерством образования Российской Федерации/.</w:t>
      </w:r>
    </w:p>
    <w:p w:rsidR="00B84477" w:rsidRPr="00B84477" w:rsidRDefault="00B84477" w:rsidP="00D437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37CC">
        <w:rPr>
          <w:rFonts w:ascii="Times New Roman" w:eastAsia="Times New Roman" w:hAnsi="Times New Roman" w:cs="Times New Roman"/>
          <w:sz w:val="24"/>
          <w:szCs w:val="24"/>
        </w:rPr>
        <w:t>2. Безруких М.М., Филиппова Т.А. Рабочая тетрадь «Разговор о правильном питании», М., Просвещение, 2010г.</w:t>
      </w:r>
    </w:p>
    <w:p w:rsidR="00B84477" w:rsidRPr="00B84477" w:rsidRDefault="00B84477" w:rsidP="00D437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37CC">
        <w:rPr>
          <w:rFonts w:ascii="Times New Roman" w:eastAsia="Times New Roman" w:hAnsi="Times New Roman" w:cs="Times New Roman"/>
          <w:sz w:val="24"/>
          <w:szCs w:val="24"/>
        </w:rPr>
        <w:t>3. Безруких М.М., Филиппова Т.А., Макеева А.Г. Разговор о правильном питании. Методическое пособие. – М.. ОЛМА Медиа Групп, 2008 г.</w:t>
      </w:r>
    </w:p>
    <w:p w:rsidR="001F1F9B" w:rsidRDefault="001F1F9B" w:rsidP="00D437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37CC" w:rsidRDefault="00D437CC" w:rsidP="00D43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9A8" w:rsidRDefault="000519A8" w:rsidP="00D43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9A8" w:rsidRDefault="000519A8" w:rsidP="00D43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9A8" w:rsidRDefault="000519A8" w:rsidP="00D43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9A8" w:rsidRDefault="000519A8" w:rsidP="00D43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9A8" w:rsidRDefault="000519A8" w:rsidP="00D43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9A8" w:rsidRDefault="000519A8" w:rsidP="00D43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9A8" w:rsidRDefault="000519A8" w:rsidP="00D43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9A8" w:rsidRDefault="000519A8" w:rsidP="00D43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9A8" w:rsidRDefault="000519A8" w:rsidP="00D43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9A8" w:rsidRDefault="000519A8" w:rsidP="00D43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9A8" w:rsidRDefault="000519A8" w:rsidP="00D43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9A8" w:rsidRDefault="000519A8" w:rsidP="00D43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9A8" w:rsidRDefault="000519A8" w:rsidP="00D43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9A8" w:rsidRDefault="000519A8" w:rsidP="00D43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9A8" w:rsidRDefault="000519A8" w:rsidP="00D43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9A8" w:rsidRDefault="000519A8" w:rsidP="00D43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9A8" w:rsidRDefault="000519A8" w:rsidP="00D43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9A8" w:rsidRDefault="000519A8" w:rsidP="00D43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9A8" w:rsidRDefault="000519A8" w:rsidP="00D43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9A8" w:rsidRDefault="000519A8" w:rsidP="00D43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9A8" w:rsidRDefault="000519A8" w:rsidP="00D43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9A8" w:rsidRDefault="000519A8" w:rsidP="00D43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9A8" w:rsidRDefault="000519A8" w:rsidP="00D43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9A8" w:rsidRDefault="000519A8" w:rsidP="00D43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9A8" w:rsidRDefault="000519A8" w:rsidP="00D43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9A8" w:rsidRDefault="000519A8" w:rsidP="00D43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9A8" w:rsidRDefault="000519A8" w:rsidP="00D43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9A8" w:rsidRDefault="000519A8" w:rsidP="00D43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9A8" w:rsidRDefault="000519A8" w:rsidP="00D43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2AE2" w:rsidRPr="00D437CC" w:rsidRDefault="00B32AE2" w:rsidP="00B32A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32AE2" w:rsidRPr="00D437CC" w:rsidSect="003C6143">
      <w:pgSz w:w="11906" w:h="16838"/>
      <w:pgMar w:top="1134" w:right="850" w:bottom="1134" w:left="1701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5A2" w:rsidRDefault="000545A2" w:rsidP="003C6143">
      <w:pPr>
        <w:spacing w:after="0" w:line="240" w:lineRule="auto"/>
      </w:pPr>
      <w:r>
        <w:separator/>
      </w:r>
    </w:p>
  </w:endnote>
  <w:endnote w:type="continuationSeparator" w:id="0">
    <w:p w:rsidR="000545A2" w:rsidRDefault="000545A2" w:rsidP="003C6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BoldItalic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99376"/>
      <w:docPartObj>
        <w:docPartGallery w:val="Page Numbers (Bottom of Page)"/>
        <w:docPartUnique/>
      </w:docPartObj>
    </w:sdtPr>
    <w:sdtEndPr/>
    <w:sdtContent>
      <w:p w:rsidR="003C6143" w:rsidRDefault="001D5172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773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C6143" w:rsidRDefault="003C614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5A2" w:rsidRDefault="000545A2" w:rsidP="003C6143">
      <w:pPr>
        <w:spacing w:after="0" w:line="240" w:lineRule="auto"/>
      </w:pPr>
      <w:r>
        <w:separator/>
      </w:r>
    </w:p>
  </w:footnote>
  <w:footnote w:type="continuationSeparator" w:id="0">
    <w:p w:rsidR="000545A2" w:rsidRDefault="000545A2" w:rsidP="003C61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B3292"/>
    <w:multiLevelType w:val="hybridMultilevel"/>
    <w:tmpl w:val="AB78B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C51692"/>
    <w:multiLevelType w:val="hybridMultilevel"/>
    <w:tmpl w:val="3774D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190E90"/>
    <w:multiLevelType w:val="hybridMultilevel"/>
    <w:tmpl w:val="C96476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3E164D0"/>
    <w:multiLevelType w:val="hybridMultilevel"/>
    <w:tmpl w:val="35320A48"/>
    <w:lvl w:ilvl="0" w:tplc="985EED10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3E41FF9"/>
    <w:multiLevelType w:val="hybridMultilevel"/>
    <w:tmpl w:val="35320A48"/>
    <w:lvl w:ilvl="0" w:tplc="985EED10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8BD280F"/>
    <w:multiLevelType w:val="hybridMultilevel"/>
    <w:tmpl w:val="F46A2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6832B8"/>
    <w:multiLevelType w:val="hybridMultilevel"/>
    <w:tmpl w:val="0F14D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FC4A9B"/>
    <w:multiLevelType w:val="hybridMultilevel"/>
    <w:tmpl w:val="E29E6C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E1E4753"/>
    <w:multiLevelType w:val="hybridMultilevel"/>
    <w:tmpl w:val="194CF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EDB2B76"/>
    <w:multiLevelType w:val="hybridMultilevel"/>
    <w:tmpl w:val="35320A48"/>
    <w:lvl w:ilvl="0" w:tplc="985EED10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EE21D9B"/>
    <w:multiLevelType w:val="multilevel"/>
    <w:tmpl w:val="19A65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036A80"/>
    <w:multiLevelType w:val="hybridMultilevel"/>
    <w:tmpl w:val="35320A48"/>
    <w:lvl w:ilvl="0" w:tplc="985EED10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0106E79"/>
    <w:multiLevelType w:val="hybridMultilevel"/>
    <w:tmpl w:val="35320A48"/>
    <w:lvl w:ilvl="0" w:tplc="985EED10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18D1095"/>
    <w:multiLevelType w:val="hybridMultilevel"/>
    <w:tmpl w:val="CE08C1A4"/>
    <w:lvl w:ilvl="0" w:tplc="04190001">
      <w:start w:val="1"/>
      <w:numFmt w:val="bullet"/>
      <w:lvlText w:val=""/>
      <w:lvlJc w:val="left"/>
      <w:pPr>
        <w:ind w:left="-3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14">
    <w:nsid w:val="43AC727C"/>
    <w:multiLevelType w:val="hybridMultilevel"/>
    <w:tmpl w:val="35320A48"/>
    <w:lvl w:ilvl="0" w:tplc="985EED10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C7D1BC2"/>
    <w:multiLevelType w:val="hybridMultilevel"/>
    <w:tmpl w:val="C5B2C3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4A32CAE"/>
    <w:multiLevelType w:val="hybridMultilevel"/>
    <w:tmpl w:val="35320A48"/>
    <w:lvl w:ilvl="0" w:tplc="985EED10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6BE701C"/>
    <w:multiLevelType w:val="hybridMultilevel"/>
    <w:tmpl w:val="7D1CF7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82C6B5F"/>
    <w:multiLevelType w:val="hybridMultilevel"/>
    <w:tmpl w:val="35320A48"/>
    <w:lvl w:ilvl="0" w:tplc="985EED10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9D459D5"/>
    <w:multiLevelType w:val="hybridMultilevel"/>
    <w:tmpl w:val="F8F2EC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A1052C2"/>
    <w:multiLevelType w:val="hybridMultilevel"/>
    <w:tmpl w:val="4462C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986AD6"/>
    <w:multiLevelType w:val="hybridMultilevel"/>
    <w:tmpl w:val="5666E80E"/>
    <w:lvl w:ilvl="0" w:tplc="1C42947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D42BDF"/>
    <w:multiLevelType w:val="hybridMultilevel"/>
    <w:tmpl w:val="0A360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DD3DAB"/>
    <w:multiLevelType w:val="hybridMultilevel"/>
    <w:tmpl w:val="2196D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541E8C"/>
    <w:multiLevelType w:val="hybridMultilevel"/>
    <w:tmpl w:val="5590D3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3"/>
  </w:num>
  <w:num w:numId="3">
    <w:abstractNumId w:val="6"/>
  </w:num>
  <w:num w:numId="4">
    <w:abstractNumId w:val="5"/>
  </w:num>
  <w:num w:numId="5">
    <w:abstractNumId w:val="21"/>
  </w:num>
  <w:num w:numId="6">
    <w:abstractNumId w:val="0"/>
  </w:num>
  <w:num w:numId="7">
    <w:abstractNumId w:val="22"/>
  </w:num>
  <w:num w:numId="8">
    <w:abstractNumId w:val="14"/>
  </w:num>
  <w:num w:numId="9">
    <w:abstractNumId w:val="12"/>
  </w:num>
  <w:num w:numId="10">
    <w:abstractNumId w:val="16"/>
  </w:num>
  <w:num w:numId="11">
    <w:abstractNumId w:val="9"/>
  </w:num>
  <w:num w:numId="12">
    <w:abstractNumId w:val="10"/>
  </w:num>
  <w:num w:numId="13">
    <w:abstractNumId w:val="1"/>
  </w:num>
  <w:num w:numId="14">
    <w:abstractNumId w:val="2"/>
  </w:num>
  <w:num w:numId="15">
    <w:abstractNumId w:val="13"/>
  </w:num>
  <w:num w:numId="16">
    <w:abstractNumId w:val="19"/>
  </w:num>
  <w:num w:numId="17">
    <w:abstractNumId w:val="8"/>
  </w:num>
  <w:num w:numId="18">
    <w:abstractNumId w:val="4"/>
  </w:num>
  <w:num w:numId="19">
    <w:abstractNumId w:val="3"/>
  </w:num>
  <w:num w:numId="20">
    <w:abstractNumId w:val="18"/>
  </w:num>
  <w:num w:numId="21">
    <w:abstractNumId w:val="17"/>
  </w:num>
  <w:num w:numId="22">
    <w:abstractNumId w:val="7"/>
  </w:num>
  <w:num w:numId="23">
    <w:abstractNumId w:val="24"/>
  </w:num>
  <w:num w:numId="24">
    <w:abstractNumId w:val="15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A88"/>
    <w:rsid w:val="0001157B"/>
    <w:rsid w:val="0003523E"/>
    <w:rsid w:val="000519A8"/>
    <w:rsid w:val="000545A2"/>
    <w:rsid w:val="001715B9"/>
    <w:rsid w:val="001907F4"/>
    <w:rsid w:val="0019366A"/>
    <w:rsid w:val="001D313E"/>
    <w:rsid w:val="001D5172"/>
    <w:rsid w:val="001F1F9B"/>
    <w:rsid w:val="002A4104"/>
    <w:rsid w:val="00353268"/>
    <w:rsid w:val="003C6143"/>
    <w:rsid w:val="005926B7"/>
    <w:rsid w:val="005D151E"/>
    <w:rsid w:val="006523CF"/>
    <w:rsid w:val="00661A65"/>
    <w:rsid w:val="00725CC8"/>
    <w:rsid w:val="0077011C"/>
    <w:rsid w:val="00925083"/>
    <w:rsid w:val="00955C3B"/>
    <w:rsid w:val="00A443A5"/>
    <w:rsid w:val="00A85A88"/>
    <w:rsid w:val="00AC5606"/>
    <w:rsid w:val="00B32AE2"/>
    <w:rsid w:val="00B84477"/>
    <w:rsid w:val="00BC7734"/>
    <w:rsid w:val="00C44FF7"/>
    <w:rsid w:val="00C811FA"/>
    <w:rsid w:val="00D437CC"/>
    <w:rsid w:val="00DC2B80"/>
    <w:rsid w:val="00DE39C5"/>
    <w:rsid w:val="00E56DAA"/>
    <w:rsid w:val="00E82946"/>
    <w:rsid w:val="00E832C5"/>
    <w:rsid w:val="00F6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A85A88"/>
    <w:pPr>
      <w:widowControl w:val="0"/>
      <w:suppressAutoHyphens/>
      <w:autoSpaceDN w:val="0"/>
      <w:spacing w:after="0" w:line="240" w:lineRule="auto"/>
    </w:pPr>
    <w:rPr>
      <w:rFonts w:ascii="Calibri" w:eastAsia="Calibri" w:hAnsi="Calibri" w:cs="Calibri"/>
      <w:kern w:val="3"/>
      <w:sz w:val="24"/>
      <w:szCs w:val="24"/>
      <w:lang w:val="en-US" w:eastAsia="en-US"/>
    </w:rPr>
  </w:style>
  <w:style w:type="paragraph" w:styleId="a3">
    <w:name w:val="List Paragraph"/>
    <w:basedOn w:val="a"/>
    <w:uiPriority w:val="34"/>
    <w:qFormat/>
    <w:rsid w:val="00A85A88"/>
    <w:pPr>
      <w:ind w:left="720"/>
      <w:contextualSpacing/>
    </w:pPr>
  </w:style>
  <w:style w:type="table" w:styleId="a4">
    <w:name w:val="Table Grid"/>
    <w:basedOn w:val="a1"/>
    <w:uiPriority w:val="59"/>
    <w:rsid w:val="001F1F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uiPriority w:val="1"/>
    <w:qFormat/>
    <w:rsid w:val="007701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">
    <w:name w:val="c0"/>
    <w:basedOn w:val="a"/>
    <w:rsid w:val="00B84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84477"/>
  </w:style>
  <w:style w:type="paragraph" w:customStyle="1" w:styleId="c6">
    <w:name w:val="c6"/>
    <w:basedOn w:val="a"/>
    <w:rsid w:val="00B84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B84477"/>
  </w:style>
  <w:style w:type="character" w:customStyle="1" w:styleId="c23">
    <w:name w:val="c23"/>
    <w:basedOn w:val="a0"/>
    <w:rsid w:val="00B84477"/>
  </w:style>
  <w:style w:type="paragraph" w:styleId="a5">
    <w:name w:val="No Spacing"/>
    <w:uiPriority w:val="99"/>
    <w:qFormat/>
    <w:rsid w:val="00B84477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3C6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C6143"/>
  </w:style>
  <w:style w:type="paragraph" w:styleId="a8">
    <w:name w:val="footer"/>
    <w:basedOn w:val="a"/>
    <w:link w:val="a9"/>
    <w:uiPriority w:val="99"/>
    <w:unhideWhenUsed/>
    <w:rsid w:val="003C6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C61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A85A88"/>
    <w:pPr>
      <w:widowControl w:val="0"/>
      <w:suppressAutoHyphens/>
      <w:autoSpaceDN w:val="0"/>
      <w:spacing w:after="0" w:line="240" w:lineRule="auto"/>
    </w:pPr>
    <w:rPr>
      <w:rFonts w:ascii="Calibri" w:eastAsia="Calibri" w:hAnsi="Calibri" w:cs="Calibri"/>
      <w:kern w:val="3"/>
      <w:sz w:val="24"/>
      <w:szCs w:val="24"/>
      <w:lang w:val="en-US" w:eastAsia="en-US"/>
    </w:rPr>
  </w:style>
  <w:style w:type="paragraph" w:styleId="a3">
    <w:name w:val="List Paragraph"/>
    <w:basedOn w:val="a"/>
    <w:uiPriority w:val="34"/>
    <w:qFormat/>
    <w:rsid w:val="00A85A88"/>
    <w:pPr>
      <w:ind w:left="720"/>
      <w:contextualSpacing/>
    </w:pPr>
  </w:style>
  <w:style w:type="table" w:styleId="a4">
    <w:name w:val="Table Grid"/>
    <w:basedOn w:val="a1"/>
    <w:uiPriority w:val="59"/>
    <w:rsid w:val="001F1F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uiPriority w:val="1"/>
    <w:qFormat/>
    <w:rsid w:val="007701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">
    <w:name w:val="c0"/>
    <w:basedOn w:val="a"/>
    <w:rsid w:val="00B84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84477"/>
  </w:style>
  <w:style w:type="paragraph" w:customStyle="1" w:styleId="c6">
    <w:name w:val="c6"/>
    <w:basedOn w:val="a"/>
    <w:rsid w:val="00B84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B84477"/>
  </w:style>
  <w:style w:type="character" w:customStyle="1" w:styleId="c23">
    <w:name w:val="c23"/>
    <w:basedOn w:val="a0"/>
    <w:rsid w:val="00B84477"/>
  </w:style>
  <w:style w:type="paragraph" w:styleId="a5">
    <w:name w:val="No Spacing"/>
    <w:uiPriority w:val="99"/>
    <w:qFormat/>
    <w:rsid w:val="00B84477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3C6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C6143"/>
  </w:style>
  <w:style w:type="paragraph" w:styleId="a8">
    <w:name w:val="footer"/>
    <w:basedOn w:val="a"/>
    <w:link w:val="a9"/>
    <w:uiPriority w:val="99"/>
    <w:unhideWhenUsed/>
    <w:rsid w:val="003C6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C6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8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20800-7EC8-4DDA-BAA0-5B9C02278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3284</Words>
  <Characters>18720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Gimnazy</cp:lastModifiedBy>
  <cp:revision>2</cp:revision>
  <cp:lastPrinted>2018-09-11T13:11:00Z</cp:lastPrinted>
  <dcterms:created xsi:type="dcterms:W3CDTF">2025-08-25T07:46:00Z</dcterms:created>
  <dcterms:modified xsi:type="dcterms:W3CDTF">2025-08-25T07:46:00Z</dcterms:modified>
</cp:coreProperties>
</file>